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E1" w:rsidRPr="009F4BE1" w:rsidRDefault="009F4BE1" w:rsidP="009F4BE1">
      <w:pPr>
        <w:spacing w:after="0"/>
        <w:ind w:left="283"/>
        <w:rPr>
          <w:rFonts w:ascii="Arial" w:eastAsia="Arial" w:hAnsi="Arial" w:cs="Arial"/>
          <w:color w:val="000000"/>
          <w:lang w:eastAsia="en-GB"/>
        </w:rPr>
      </w:pPr>
      <w:bookmarkStart w:id="0" w:name="_GoBack"/>
      <w:bookmarkEnd w:id="0"/>
      <w:r>
        <w:rPr>
          <w:rFonts w:ascii="Candara" w:hAnsi="Candara"/>
          <w:b/>
          <w:noProof/>
          <w:lang w:eastAsia="en-GB"/>
        </w:rPr>
        <w:drawing>
          <wp:anchor distT="0" distB="0" distL="114300" distR="114300" simplePos="0" relativeHeight="251659264" behindDoc="0" locked="0" layoutInCell="1" allowOverlap="1" wp14:anchorId="738AC7A9" wp14:editId="2E1A91EF">
            <wp:simplePos x="0" y="0"/>
            <wp:positionH relativeFrom="column">
              <wp:posOffset>4819650</wp:posOffset>
            </wp:positionH>
            <wp:positionV relativeFrom="paragraph">
              <wp:posOffset>-455295</wp:posOffset>
            </wp:positionV>
            <wp:extent cx="1247775" cy="838200"/>
            <wp:effectExtent l="0" t="0" r="0" b="0"/>
            <wp:wrapNone/>
            <wp:docPr id="2" name="Picture 1" descr="C:\Users\Mr C Cador\Downloads\Full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 Cador\Downloads\FullLogoTransparent (2).png"/>
                    <pic:cNvPicPr>
                      <a:picLocks noChangeAspect="1" noChangeArrowheads="1"/>
                    </pic:cNvPicPr>
                  </pic:nvPicPr>
                  <pic:blipFill>
                    <a:blip r:embed="rId6" cstate="print"/>
                    <a:srcRect/>
                    <a:stretch>
                      <a:fillRect/>
                    </a:stretch>
                  </pic:blipFill>
                  <pic:spPr bwMode="auto">
                    <a:xfrm>
                      <a:off x="0" y="0"/>
                      <a:ext cx="1247775"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F4BE1" w:rsidRPr="009F4BE1" w:rsidRDefault="009F4BE1" w:rsidP="009F4BE1">
      <w:pPr>
        <w:keepNext/>
        <w:keepLines/>
        <w:spacing w:after="5" w:line="249" w:lineRule="auto"/>
        <w:ind w:left="293" w:hanging="10"/>
        <w:outlineLvl w:val="1"/>
        <w:rPr>
          <w:rFonts w:ascii="Arial" w:eastAsia="Arial" w:hAnsi="Arial" w:cs="Arial"/>
          <w:b/>
          <w:color w:val="000000"/>
          <w:lang w:eastAsia="en-GB"/>
        </w:rPr>
      </w:pPr>
      <w:r w:rsidRPr="009F4BE1">
        <w:rPr>
          <w:rFonts w:ascii="Arial" w:eastAsia="Arial" w:hAnsi="Arial" w:cs="Arial"/>
          <w:b/>
          <w:color w:val="000000"/>
          <w:lang w:eastAsia="en-GB"/>
        </w:rPr>
        <w:t>Parent Governor Vacancies</w:t>
      </w: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Dear Parent(s)/Guardian(s)</w:t>
      </w:r>
      <w:r w:rsidRPr="009F4BE1">
        <w:rPr>
          <w:rFonts w:ascii="Arial" w:eastAsia="Arial" w:hAnsi="Arial" w:cs="Arial"/>
          <w:b/>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The governing body is responsible for both the conduct of the school and for promoting high standards. The governing body carries out its role by setting the vision for the school and then ensuring that the school works efficiently and effectively towards achieving its vision. It does this by building a thorough knowledge of the school and its community, by both supporting and constructively challenging the school, and by ensurin</w:t>
      </w:r>
      <w:r>
        <w:rPr>
          <w:rFonts w:ascii="Arial" w:eastAsia="Arial" w:hAnsi="Arial" w:cs="Arial"/>
          <w:color w:val="000000"/>
          <w:lang w:eastAsia="en-GB"/>
        </w:rPr>
        <w:t>g accountability and compliance</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A vacancy has arisen for a parent governor on our governing body. The governing body is asking you to nominate someone with parental responsibility for a child at the school. If more than one nomination is received, then a ballot will be held.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Before you decide to nominate someone, or indeed stand yourself, you may want to know a bit more about what is involved. Governors </w:t>
      </w:r>
      <w:r w:rsidRPr="009F4BE1">
        <w:rPr>
          <w:rFonts w:ascii="Arial" w:eastAsia="Arial" w:hAnsi="Arial" w:cs="Arial"/>
          <w:b/>
          <w:color w:val="000000"/>
          <w:u w:val="single"/>
          <w:lang w:eastAsia="en-GB"/>
        </w:rPr>
        <w:t>need not</w:t>
      </w:r>
      <w:r w:rsidRPr="009F4BE1">
        <w:rPr>
          <w:rFonts w:ascii="Arial" w:eastAsia="Arial" w:hAnsi="Arial" w:cs="Arial"/>
          <w:color w:val="000000"/>
          <w:lang w:eastAsia="en-GB"/>
        </w:rPr>
        <w:t xml:space="preserve"> be experts in the field of education. What they do need is an interest in the school and in the welfare of our children and the time and willingness to get involved. The skills you have can be very useful to the governing body</w:t>
      </w:r>
      <w:r>
        <w:rPr>
          <w:rFonts w:ascii="Arial" w:eastAsia="Arial" w:hAnsi="Arial" w:cs="Arial"/>
          <w:color w:val="000000"/>
          <w:lang w:eastAsia="en-GB"/>
        </w:rPr>
        <w:t>. Governors need</w:t>
      </w:r>
      <w:r w:rsidRPr="009F4BE1">
        <w:rPr>
          <w:rFonts w:ascii="Arial" w:eastAsia="Arial" w:hAnsi="Arial" w:cs="Arial"/>
          <w:color w:val="000000"/>
          <w:lang w:eastAsia="en-GB"/>
        </w:rPr>
        <w:t xml:space="preserve"> the ability to be able to build relationships with a range of people, to be able to work as part of a team, to be able to question, and to make connections between different types of information. </w:t>
      </w:r>
    </w:p>
    <w:p w:rsidR="009F4BE1" w:rsidRPr="009F4BE1" w:rsidRDefault="009F4BE1" w:rsidP="009F4BE1">
      <w:pPr>
        <w:spacing w:after="0"/>
        <w:ind w:left="284"/>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Our governing body expects governors to: </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Pr>
          <w:rFonts w:ascii="Arial" w:eastAsia="Arial" w:hAnsi="Arial" w:cs="Arial"/>
          <w:color w:val="000000"/>
          <w:lang w:eastAsia="en-GB"/>
        </w:rPr>
        <w:t>attend one termly meeting</w:t>
      </w:r>
      <w:r w:rsidRPr="009F4BE1">
        <w:rPr>
          <w:rFonts w:ascii="Arial" w:eastAsia="Arial" w:hAnsi="Arial" w:cs="Arial"/>
          <w:color w:val="000000"/>
          <w:lang w:eastAsia="en-GB"/>
        </w:rPr>
        <w:t xml:space="preserve"> of the full governing body </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sit on</w:t>
      </w:r>
      <w:r>
        <w:rPr>
          <w:rFonts w:ascii="Arial" w:eastAsia="Arial" w:hAnsi="Arial" w:cs="Arial"/>
          <w:color w:val="000000"/>
          <w:lang w:eastAsia="en-GB"/>
        </w:rPr>
        <w:t xml:space="preserve"> one or two</w:t>
      </w:r>
      <w:r w:rsidRPr="009F4BE1">
        <w:rPr>
          <w:rFonts w:ascii="Arial" w:eastAsia="Arial" w:hAnsi="Arial" w:cs="Arial"/>
          <w:color w:val="000000"/>
          <w:lang w:eastAsia="en-GB"/>
        </w:rPr>
        <w:t xml:space="preserve"> committee</w:t>
      </w:r>
      <w:r>
        <w:rPr>
          <w:rFonts w:ascii="Arial" w:eastAsia="Arial" w:hAnsi="Arial" w:cs="Arial"/>
          <w:color w:val="000000"/>
          <w:lang w:eastAsia="en-GB"/>
        </w:rPr>
        <w:t>s</w:t>
      </w:r>
      <w:r w:rsidRPr="009F4BE1">
        <w:rPr>
          <w:rFonts w:ascii="Arial" w:eastAsia="Arial" w:hAnsi="Arial" w:cs="Arial"/>
          <w:color w:val="000000"/>
          <w:lang w:eastAsia="en-GB"/>
        </w:rPr>
        <w:t xml:space="preserve"> and attend the meetings</w:t>
      </w:r>
      <w:r>
        <w:rPr>
          <w:rFonts w:ascii="Arial" w:eastAsia="Arial" w:hAnsi="Arial" w:cs="Arial"/>
          <w:color w:val="000000"/>
          <w:lang w:eastAsia="en-GB"/>
        </w:rPr>
        <w:t xml:space="preserve"> which are usually once </w:t>
      </w:r>
      <w:r w:rsidRPr="009F4BE1">
        <w:rPr>
          <w:rFonts w:ascii="Arial" w:eastAsia="Arial" w:hAnsi="Arial" w:cs="Arial"/>
          <w:color w:val="000000"/>
          <w:lang w:eastAsia="en-GB"/>
        </w:rPr>
        <w:t xml:space="preserve">a term </w:t>
      </w:r>
      <w:r>
        <w:rPr>
          <w:rFonts w:ascii="Arial" w:eastAsia="Arial" w:hAnsi="Arial" w:cs="Arial"/>
          <w:color w:val="000000"/>
          <w:lang w:eastAsia="en-GB"/>
        </w:rPr>
        <w:t>for each committee</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visit the school formally for m</w:t>
      </w:r>
      <w:r>
        <w:rPr>
          <w:rFonts w:ascii="Arial" w:eastAsia="Arial" w:hAnsi="Arial" w:cs="Arial"/>
          <w:color w:val="000000"/>
          <w:lang w:eastAsia="en-GB"/>
        </w:rPr>
        <w:t>onitoring purposes at least once a term</w:t>
      </w:r>
      <w:r w:rsidRPr="009F4BE1">
        <w:rPr>
          <w:rFonts w:ascii="Arial" w:eastAsia="Arial" w:hAnsi="Arial" w:cs="Arial"/>
          <w:color w:val="000000"/>
          <w:lang w:eastAsia="en-GB"/>
        </w:rPr>
        <w:t xml:space="preserve"> </w:t>
      </w:r>
      <w:r>
        <w:rPr>
          <w:rFonts w:ascii="Arial" w:eastAsia="Arial" w:hAnsi="Arial" w:cs="Arial"/>
          <w:color w:val="000000"/>
          <w:lang w:eastAsia="en-GB"/>
        </w:rPr>
        <w:t>(during school working time)</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visit the school </w:t>
      </w:r>
      <w:r>
        <w:rPr>
          <w:rFonts w:ascii="Arial" w:eastAsia="Arial" w:hAnsi="Arial" w:cs="Arial"/>
          <w:color w:val="000000"/>
          <w:lang w:eastAsia="en-GB"/>
        </w:rPr>
        <w:t xml:space="preserve">informally at least twice </w:t>
      </w:r>
      <w:r w:rsidRPr="009F4BE1">
        <w:rPr>
          <w:rFonts w:ascii="Arial" w:eastAsia="Arial" w:hAnsi="Arial" w:cs="Arial"/>
          <w:color w:val="000000"/>
          <w:lang w:eastAsia="en-GB"/>
        </w:rPr>
        <w:t xml:space="preserve">a year </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commit to attend training courses, perform additional research as required and take part in monitor</w:t>
      </w:r>
      <w:r>
        <w:rPr>
          <w:rFonts w:ascii="Arial" w:eastAsia="Arial" w:hAnsi="Arial" w:cs="Arial"/>
          <w:color w:val="000000"/>
          <w:lang w:eastAsia="en-GB"/>
        </w:rPr>
        <w:t xml:space="preserve">ing </w:t>
      </w:r>
      <w:r w:rsidRPr="009F4BE1">
        <w:rPr>
          <w:rFonts w:ascii="Arial" w:eastAsia="Arial" w:hAnsi="Arial" w:cs="Arial"/>
          <w:color w:val="000000"/>
          <w:lang w:eastAsia="en-GB"/>
        </w:rPr>
        <w:t xml:space="preserve">within the school </w:t>
      </w:r>
    </w:p>
    <w:p w:rsidR="009F4BE1" w:rsidRPr="009F4BE1" w:rsidRDefault="009F4BE1" w:rsidP="009F4BE1">
      <w:pPr>
        <w:spacing w:after="0"/>
        <w:ind w:left="284"/>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In return, our governing body commits to </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provide you with a structured induction </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provide access to quality training via the Governors Learning Partnership. </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provide you with an experienced governor as mentor </w:t>
      </w:r>
    </w:p>
    <w:p w:rsidR="009F4BE1" w:rsidRPr="009F4BE1" w:rsidRDefault="009F4BE1" w:rsidP="009F4BE1">
      <w:pPr>
        <w:numPr>
          <w:ilvl w:val="0"/>
          <w:numId w:val="1"/>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provide informal feedback on your contribution to the governing body on a bi-annual basis </w:t>
      </w:r>
    </w:p>
    <w:p w:rsidR="009F4BE1" w:rsidRPr="009F4BE1" w:rsidRDefault="009F4BE1" w:rsidP="009F4BE1">
      <w:pPr>
        <w:spacing w:after="0"/>
        <w:ind w:left="285"/>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28181C" w:rsidP="009F4BE1">
      <w:pPr>
        <w:spacing w:after="0" w:line="238" w:lineRule="auto"/>
        <w:ind w:left="283"/>
        <w:rPr>
          <w:rFonts w:ascii="Arial" w:eastAsia="Arial" w:hAnsi="Arial" w:cs="Arial"/>
          <w:color w:val="000000"/>
          <w:lang w:eastAsia="en-GB"/>
        </w:rPr>
      </w:pPr>
      <w:hyperlink r:id="rId7">
        <w:r w:rsidR="009F4BE1" w:rsidRPr="009F4BE1">
          <w:rPr>
            <w:rFonts w:ascii="Arial" w:eastAsia="Arial" w:hAnsi="Arial" w:cs="Arial"/>
            <w:color w:val="000000"/>
            <w:lang w:eastAsia="en-GB"/>
          </w:rPr>
          <w:t>.</w:t>
        </w:r>
      </w:hyperlink>
      <w:r w:rsidR="009F4BE1"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Please note that for the protection of children all governor appointments are subject to a vetting process and identity check.</w:t>
      </w:r>
      <w:r w:rsidRPr="009F4BE1">
        <w:rPr>
          <w:rFonts w:ascii="Arial" w:eastAsia="Arial" w:hAnsi="Arial" w:cs="Arial"/>
          <w:color w:val="1F487C"/>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i/>
          <w:color w:val="000000"/>
          <w:lang w:eastAsia="en-GB"/>
        </w:rPr>
        <w:t xml:space="preserve"> </w:t>
      </w:r>
    </w:p>
    <w:p w:rsidR="009F4BE1" w:rsidRDefault="009F4BE1" w:rsidP="009F4BE1">
      <w:pPr>
        <w:spacing w:after="6" w:line="248" w:lineRule="auto"/>
        <w:ind w:left="280" w:right="1200" w:hanging="10"/>
        <w:rPr>
          <w:rFonts w:ascii="Arial" w:eastAsia="Arial" w:hAnsi="Arial" w:cs="Arial"/>
          <w:i/>
          <w:color w:val="000000"/>
          <w:lang w:eastAsia="en-GB"/>
        </w:rPr>
      </w:pPr>
      <w:r w:rsidRPr="009F4BE1">
        <w:rPr>
          <w:rFonts w:ascii="Arial" w:eastAsia="Arial" w:hAnsi="Arial" w:cs="Arial"/>
          <w:color w:val="000000"/>
          <w:lang w:eastAsia="en-GB"/>
        </w:rPr>
        <w:t xml:space="preserve">If you would like to put yourself forward as a candidate, please complete and return the attached documents to me by </w:t>
      </w:r>
      <w:r>
        <w:rPr>
          <w:rFonts w:ascii="Arial" w:eastAsia="Arial" w:hAnsi="Arial" w:cs="Arial"/>
          <w:b/>
          <w:color w:val="000000"/>
          <w:u w:val="single"/>
          <w:lang w:eastAsia="en-GB"/>
        </w:rPr>
        <w:t xml:space="preserve"> </w:t>
      </w:r>
      <w:r w:rsidRPr="009F4BE1">
        <w:rPr>
          <w:rFonts w:ascii="Arial" w:eastAsia="Arial" w:hAnsi="Arial" w:cs="Arial"/>
          <w:b/>
          <w:color w:val="000000"/>
          <w:u w:val="single"/>
          <w:lang w:eastAsia="en-GB"/>
        </w:rPr>
        <w:t>25</w:t>
      </w:r>
      <w:r w:rsidRPr="009F4BE1">
        <w:rPr>
          <w:rFonts w:ascii="Arial" w:eastAsia="Arial" w:hAnsi="Arial" w:cs="Arial"/>
          <w:b/>
          <w:color w:val="000000"/>
          <w:u w:val="single"/>
          <w:vertAlign w:val="superscript"/>
          <w:lang w:eastAsia="en-GB"/>
        </w:rPr>
        <w:t>th</w:t>
      </w:r>
      <w:r w:rsidRPr="009F4BE1">
        <w:rPr>
          <w:rFonts w:ascii="Arial" w:eastAsia="Arial" w:hAnsi="Arial" w:cs="Arial"/>
          <w:b/>
          <w:color w:val="000000"/>
          <w:u w:val="single"/>
          <w:lang w:eastAsia="en-GB"/>
        </w:rPr>
        <w:t xml:space="preserve"> January 2017</w:t>
      </w:r>
    </w:p>
    <w:p w:rsidR="009F4BE1" w:rsidRDefault="009F4BE1" w:rsidP="009F4BE1">
      <w:pPr>
        <w:spacing w:after="6" w:line="248" w:lineRule="auto"/>
        <w:ind w:left="280" w:right="1200" w:hanging="10"/>
        <w:rPr>
          <w:rFonts w:ascii="Arial" w:eastAsia="Arial" w:hAnsi="Arial" w:cs="Arial"/>
          <w:i/>
          <w:color w:val="000000"/>
          <w:lang w:eastAsia="en-GB"/>
        </w:rPr>
      </w:pP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Your nomination should be accompanied by a short personal statement which should include: </w:t>
      </w:r>
    </w:p>
    <w:p w:rsidR="009F4BE1" w:rsidRPr="009F4BE1" w:rsidRDefault="009F4BE1" w:rsidP="009F4BE1">
      <w:pPr>
        <w:numPr>
          <w:ilvl w:val="0"/>
          <w:numId w:val="2"/>
        </w:numPr>
        <w:spacing w:after="6" w:line="248" w:lineRule="auto"/>
        <w:ind w:left="1003" w:right="1200"/>
        <w:rPr>
          <w:rFonts w:ascii="Arial" w:eastAsia="Arial" w:hAnsi="Arial" w:cs="Arial"/>
          <w:color w:val="000000"/>
          <w:lang w:eastAsia="en-GB"/>
        </w:rPr>
      </w:pPr>
      <w:r w:rsidRPr="009F4BE1">
        <w:rPr>
          <w:rFonts w:ascii="Arial" w:eastAsia="Arial" w:hAnsi="Arial" w:cs="Arial"/>
          <w:color w:val="000000"/>
          <w:lang w:eastAsia="en-GB"/>
        </w:rPr>
        <w:t xml:space="preserve">evidence of the extent to which you possess the skills and experience the governing body desires;  </w:t>
      </w:r>
    </w:p>
    <w:p w:rsidR="009F4BE1" w:rsidRPr="009F4BE1" w:rsidRDefault="009F4BE1" w:rsidP="009F4BE1">
      <w:pPr>
        <w:numPr>
          <w:ilvl w:val="0"/>
          <w:numId w:val="2"/>
        </w:numPr>
        <w:spacing w:after="6" w:line="248" w:lineRule="auto"/>
        <w:ind w:left="1003" w:right="1200"/>
        <w:rPr>
          <w:rFonts w:ascii="Arial" w:eastAsia="Arial" w:hAnsi="Arial" w:cs="Arial"/>
          <w:color w:val="000000"/>
          <w:lang w:eastAsia="en-GB"/>
        </w:rPr>
      </w:pPr>
      <w:r w:rsidRPr="009F4BE1">
        <w:rPr>
          <w:rFonts w:ascii="Arial" w:eastAsia="Arial" w:hAnsi="Arial" w:cs="Arial"/>
          <w:color w:val="000000"/>
          <w:lang w:eastAsia="en-GB"/>
        </w:rPr>
        <w:t xml:space="preserve">your commitment to undertake training to acquire or develop the skills to be an effective governor;  </w:t>
      </w:r>
    </w:p>
    <w:p w:rsidR="009F4BE1" w:rsidRPr="009F4BE1" w:rsidRDefault="009F4BE1" w:rsidP="009F4BE1">
      <w:pPr>
        <w:numPr>
          <w:ilvl w:val="0"/>
          <w:numId w:val="2"/>
        </w:numPr>
        <w:spacing w:after="6" w:line="248" w:lineRule="auto"/>
        <w:ind w:left="1003" w:right="1200"/>
        <w:rPr>
          <w:rFonts w:ascii="Arial" w:eastAsia="Arial" w:hAnsi="Arial" w:cs="Arial"/>
          <w:color w:val="000000"/>
          <w:lang w:eastAsia="en-GB"/>
        </w:rPr>
      </w:pPr>
      <w:r w:rsidRPr="009F4BE1">
        <w:rPr>
          <w:rFonts w:ascii="Arial" w:eastAsia="Arial" w:hAnsi="Arial" w:cs="Arial"/>
          <w:color w:val="000000"/>
          <w:lang w:eastAsia="en-GB"/>
        </w:rPr>
        <w:t xml:space="preserve">if seeking re-election, details of your contribution to the work of the governing body during their previous term of office; and  </w:t>
      </w:r>
    </w:p>
    <w:p w:rsidR="009F4BE1" w:rsidRPr="009F4BE1" w:rsidRDefault="009F4BE1" w:rsidP="009F4BE1">
      <w:pPr>
        <w:numPr>
          <w:ilvl w:val="0"/>
          <w:numId w:val="2"/>
        </w:numPr>
        <w:spacing w:after="6" w:line="248" w:lineRule="auto"/>
        <w:ind w:left="1003" w:right="1200"/>
        <w:rPr>
          <w:rFonts w:ascii="Arial" w:eastAsia="Arial" w:hAnsi="Arial" w:cs="Arial"/>
          <w:color w:val="000000"/>
          <w:lang w:eastAsia="en-GB"/>
        </w:rPr>
      </w:pPr>
      <w:r w:rsidRPr="009F4BE1">
        <w:rPr>
          <w:rFonts w:ascii="Arial" w:eastAsia="Arial" w:hAnsi="Arial" w:cs="Arial"/>
          <w:color w:val="000000"/>
          <w:lang w:eastAsia="en-GB"/>
        </w:rPr>
        <w:t xml:space="preserve">how you plan to contribute to the future work of the governing body.  </w:t>
      </w:r>
    </w:p>
    <w:p w:rsidR="009F4BE1" w:rsidRPr="009F4BE1" w:rsidRDefault="009F4BE1" w:rsidP="009F4BE1">
      <w:pPr>
        <w:spacing w:after="98"/>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114"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lastRenderedPageBreak/>
        <w:t xml:space="preserve">If it is necessary for there to be an election, I will contact you to let you know about the arrangements.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If there are more nominations than vac</w:t>
      </w:r>
      <w:r>
        <w:rPr>
          <w:rFonts w:ascii="Arial" w:eastAsia="Arial" w:hAnsi="Arial" w:cs="Arial"/>
          <w:color w:val="000000"/>
          <w:lang w:eastAsia="en-GB"/>
        </w:rPr>
        <w:t xml:space="preserve">ancies, an election will be held and parents will be sent a voting paper which will be </w:t>
      </w:r>
      <w:r w:rsidR="00CA6FA1">
        <w:rPr>
          <w:rFonts w:ascii="Arial" w:eastAsia="Arial" w:hAnsi="Arial" w:cs="Arial"/>
          <w:color w:val="000000"/>
          <w:lang w:eastAsia="en-GB"/>
        </w:rPr>
        <w:t>counted and verified on 13</w:t>
      </w:r>
      <w:r w:rsidR="00CA6FA1" w:rsidRPr="00CA6FA1">
        <w:rPr>
          <w:rFonts w:ascii="Arial" w:eastAsia="Arial" w:hAnsi="Arial" w:cs="Arial"/>
          <w:color w:val="000000"/>
          <w:vertAlign w:val="superscript"/>
          <w:lang w:eastAsia="en-GB"/>
        </w:rPr>
        <w:t>th</w:t>
      </w:r>
      <w:r w:rsidR="00CA6FA1">
        <w:rPr>
          <w:rFonts w:ascii="Arial" w:eastAsia="Arial" w:hAnsi="Arial" w:cs="Arial"/>
          <w:color w:val="000000"/>
          <w:lang w:eastAsia="en-GB"/>
        </w:rPr>
        <w:t xml:space="preserve"> February.</w:t>
      </w: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 You may return the ballot paper either via your child or by post.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Yours sincerely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Default="009F4BE1" w:rsidP="009F4BE1">
      <w:pPr>
        <w:spacing w:after="6" w:line="248" w:lineRule="auto"/>
        <w:ind w:left="280" w:right="1200" w:hanging="10"/>
        <w:rPr>
          <w:rFonts w:ascii="Arial" w:eastAsia="Arial" w:hAnsi="Arial" w:cs="Arial"/>
          <w:color w:val="000000"/>
          <w:lang w:eastAsia="en-GB"/>
        </w:rPr>
      </w:pPr>
      <w:r>
        <w:rPr>
          <w:rFonts w:ascii="Arial" w:eastAsia="Arial" w:hAnsi="Arial" w:cs="Arial"/>
          <w:color w:val="000000"/>
          <w:lang w:eastAsia="en-GB"/>
        </w:rPr>
        <w:t xml:space="preserve">Jenny Davies - </w:t>
      </w:r>
      <w:r w:rsidRPr="009F4BE1">
        <w:rPr>
          <w:rFonts w:ascii="Arial" w:eastAsia="Arial" w:hAnsi="Arial" w:cs="Arial"/>
          <w:color w:val="000000"/>
          <w:lang w:eastAsia="en-GB"/>
        </w:rPr>
        <w:t xml:space="preserve">Chair of Governors </w:t>
      </w: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Default="00CA6FA1" w:rsidP="009F4BE1">
      <w:pPr>
        <w:spacing w:after="6" w:line="248" w:lineRule="auto"/>
        <w:ind w:left="280" w:right="1200" w:hanging="10"/>
        <w:rPr>
          <w:rFonts w:ascii="Arial" w:eastAsia="Arial" w:hAnsi="Arial" w:cs="Arial"/>
          <w:color w:val="000000"/>
          <w:lang w:eastAsia="en-GB"/>
        </w:rPr>
      </w:pPr>
    </w:p>
    <w:p w:rsidR="00CA6FA1" w:rsidRPr="009F4BE1" w:rsidRDefault="00CA6FA1" w:rsidP="009F4BE1">
      <w:pPr>
        <w:spacing w:after="6" w:line="248" w:lineRule="auto"/>
        <w:ind w:left="280" w:right="1200" w:hanging="10"/>
        <w:rPr>
          <w:rFonts w:ascii="Arial" w:eastAsia="Arial" w:hAnsi="Arial" w:cs="Arial"/>
          <w:color w:val="000000"/>
          <w:lang w:eastAsia="en-GB"/>
        </w:rPr>
      </w:pP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b/>
          <w:color w:val="4F81BC"/>
          <w:lang w:eastAsia="en-GB"/>
        </w:rPr>
        <w:t xml:space="preserve"> </w:t>
      </w: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CA6FA1" w:rsidRDefault="00CA6FA1" w:rsidP="00CA6FA1">
      <w:pPr>
        <w:spacing w:after="0"/>
        <w:ind w:right="1210"/>
        <w:jc w:val="right"/>
        <w:rPr>
          <w:rFonts w:ascii="Arial" w:eastAsia="Arial" w:hAnsi="Arial" w:cs="Arial"/>
          <w:color w:val="000000"/>
          <w:lang w:eastAsia="en-GB"/>
        </w:rPr>
      </w:pPr>
    </w:p>
    <w:p w:rsidR="009F4BE1" w:rsidRPr="009F4BE1" w:rsidRDefault="00CA6FA1" w:rsidP="00CA6FA1">
      <w:pPr>
        <w:spacing w:after="0"/>
        <w:ind w:right="1210"/>
        <w:jc w:val="right"/>
        <w:rPr>
          <w:rFonts w:ascii="Arial" w:eastAsia="Arial" w:hAnsi="Arial" w:cs="Arial"/>
          <w:color w:val="000000"/>
          <w:lang w:eastAsia="en-GB"/>
        </w:rPr>
      </w:pPr>
      <w:r>
        <w:rPr>
          <w:rFonts w:ascii="Candara" w:hAnsi="Candara"/>
          <w:b/>
          <w:noProof/>
          <w:lang w:eastAsia="en-GB"/>
        </w:rPr>
        <w:lastRenderedPageBreak/>
        <w:drawing>
          <wp:anchor distT="0" distB="0" distL="114300" distR="114300" simplePos="0" relativeHeight="251661312" behindDoc="0" locked="0" layoutInCell="1" allowOverlap="1" wp14:anchorId="738AC7A9" wp14:editId="2E1A91EF">
            <wp:simplePos x="0" y="0"/>
            <wp:positionH relativeFrom="margin">
              <wp:align>right</wp:align>
            </wp:positionH>
            <wp:positionV relativeFrom="paragraph">
              <wp:posOffset>-271780</wp:posOffset>
            </wp:positionV>
            <wp:extent cx="1247775" cy="838200"/>
            <wp:effectExtent l="0" t="0" r="0" b="0"/>
            <wp:wrapThrough wrapText="bothSides">
              <wp:wrapPolygon edited="0">
                <wp:start x="660" y="3927"/>
                <wp:lineTo x="989" y="15218"/>
                <wp:lineTo x="1319" y="16200"/>
                <wp:lineTo x="3298" y="17182"/>
                <wp:lineTo x="4617" y="17182"/>
                <wp:lineTo x="17478" y="16200"/>
                <wp:lineTo x="21105" y="15218"/>
                <wp:lineTo x="21105" y="7364"/>
                <wp:lineTo x="17148" y="5891"/>
                <wp:lineTo x="2308" y="3927"/>
                <wp:lineTo x="660" y="3927"/>
              </wp:wrapPolygon>
            </wp:wrapThrough>
            <wp:docPr id="1" name="Picture 1" descr="C:\Users\Mr C Cador\Downloads\Full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 Cador\Downloads\FullLogoTransparent (2).png"/>
                    <pic:cNvPicPr>
                      <a:picLocks noChangeAspect="1" noChangeArrowheads="1"/>
                    </pic:cNvPicPr>
                  </pic:nvPicPr>
                  <pic:blipFill>
                    <a:blip r:embed="rId6" cstate="print"/>
                    <a:srcRect/>
                    <a:stretch>
                      <a:fillRect/>
                    </a:stretch>
                  </pic:blipFill>
                  <pic:spPr bwMode="auto">
                    <a:xfrm>
                      <a:off x="0" y="0"/>
                      <a:ext cx="1247775"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4BE1" w:rsidRPr="009F4BE1">
        <w:rPr>
          <w:rFonts w:ascii="Arial" w:eastAsia="Arial" w:hAnsi="Arial" w:cs="Arial"/>
          <w:color w:val="000000"/>
          <w:lang w:eastAsia="en-GB"/>
        </w:rPr>
        <w:t xml:space="preserve"> </w:t>
      </w:r>
    </w:p>
    <w:p w:rsidR="009F4BE1" w:rsidRPr="009F4BE1" w:rsidRDefault="009F4BE1" w:rsidP="00CA6FA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10" w:right="927" w:hanging="10"/>
        <w:jc w:val="center"/>
        <w:rPr>
          <w:rFonts w:ascii="Arial" w:eastAsia="Arial" w:hAnsi="Arial" w:cs="Arial"/>
          <w:color w:val="000000"/>
          <w:lang w:eastAsia="en-GB"/>
        </w:rPr>
      </w:pPr>
      <w:r w:rsidRPr="009F4BE1">
        <w:rPr>
          <w:rFonts w:ascii="Arial" w:eastAsia="Arial" w:hAnsi="Arial" w:cs="Arial"/>
          <w:b/>
          <w:color w:val="000000"/>
          <w:lang w:eastAsia="en-GB"/>
        </w:rPr>
        <w:t xml:space="preserve">Election of Parent Governors </w:t>
      </w:r>
      <w:r w:rsidR="00CA6FA1">
        <w:rPr>
          <w:rFonts w:ascii="Arial" w:eastAsia="Arial" w:hAnsi="Arial" w:cs="Arial"/>
          <w:b/>
          <w:color w:val="000000"/>
          <w:lang w:eastAsia="en-GB"/>
        </w:rPr>
        <w:t>– January 2017</w:t>
      </w:r>
    </w:p>
    <w:p w:rsidR="009F4BE1" w:rsidRPr="009F4BE1" w:rsidRDefault="009F4BE1" w:rsidP="009F4BE1">
      <w:pPr>
        <w:spacing w:after="177"/>
        <w:ind w:right="868"/>
        <w:jc w:val="center"/>
        <w:rPr>
          <w:rFonts w:ascii="Arial" w:eastAsia="Arial" w:hAnsi="Arial" w:cs="Arial"/>
          <w:b/>
          <w:color w:val="000000"/>
          <w:lang w:eastAsia="en-GB"/>
        </w:rPr>
      </w:pPr>
      <w:r w:rsidRPr="009F4BE1">
        <w:rPr>
          <w:rFonts w:ascii="Arial" w:eastAsia="Arial" w:hAnsi="Arial" w:cs="Arial"/>
          <w:b/>
          <w:color w:val="000000"/>
          <w:lang w:eastAsia="en-GB"/>
        </w:rPr>
        <w:t xml:space="preserve"> </w:t>
      </w:r>
    </w:p>
    <w:p w:rsidR="009F4BE1" w:rsidRPr="00CA6FA1" w:rsidRDefault="00CA6FA1" w:rsidP="00CA6FA1">
      <w:pPr>
        <w:spacing w:after="0"/>
        <w:ind w:left="283"/>
        <w:rPr>
          <w:rFonts w:ascii="Arial" w:eastAsia="Arial" w:hAnsi="Arial" w:cs="Arial"/>
          <w:b/>
          <w:color w:val="000000"/>
          <w:lang w:eastAsia="en-GB"/>
        </w:rPr>
      </w:pPr>
      <w:r w:rsidRPr="00CA6FA1">
        <w:rPr>
          <w:rFonts w:ascii="Arial" w:eastAsia="Arial" w:hAnsi="Arial" w:cs="Arial"/>
          <w:b/>
          <w:color w:val="3D3D3E"/>
          <w:lang w:eastAsia="en-GB"/>
        </w:rPr>
        <w:t>Nomination:</w:t>
      </w:r>
    </w:p>
    <w:p w:rsidR="00CA6FA1" w:rsidRPr="009F4BE1" w:rsidRDefault="00CA6FA1" w:rsidP="00CA6FA1">
      <w:pPr>
        <w:spacing w:after="0"/>
        <w:rPr>
          <w:rFonts w:ascii="Arial" w:eastAsia="Arial" w:hAnsi="Arial" w:cs="Arial"/>
          <w:color w:val="000000"/>
          <w:lang w:eastAsia="en-GB"/>
        </w:rPr>
      </w:pP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b/>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Name: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Address: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The above-named has a child at the school, is willing to serve if elected and is hereby nominated to stand for election.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tabs>
          <w:tab w:val="center" w:pos="1036"/>
          <w:tab w:val="center" w:pos="2443"/>
          <w:tab w:val="center" w:pos="6178"/>
        </w:tabs>
        <w:spacing w:after="6" w:line="248" w:lineRule="auto"/>
        <w:rPr>
          <w:rFonts w:ascii="Arial" w:eastAsia="Arial" w:hAnsi="Arial" w:cs="Arial"/>
          <w:color w:val="000000"/>
          <w:lang w:eastAsia="en-GB"/>
        </w:rPr>
      </w:pPr>
      <w:r w:rsidRPr="009F4BE1">
        <w:rPr>
          <w:rFonts w:ascii="Calibri" w:eastAsia="Calibri" w:hAnsi="Calibri" w:cs="Calibri"/>
          <w:color w:val="000000"/>
          <w:lang w:eastAsia="en-GB"/>
        </w:rPr>
        <w:tab/>
      </w:r>
      <w:r w:rsidRPr="009F4BE1">
        <w:rPr>
          <w:rFonts w:ascii="Arial" w:eastAsia="Arial" w:hAnsi="Arial" w:cs="Arial"/>
          <w:color w:val="000000"/>
          <w:lang w:eastAsia="en-GB"/>
        </w:rPr>
        <w:t xml:space="preserve">Nominated by*: </w:t>
      </w:r>
      <w:r w:rsidRPr="009F4BE1">
        <w:rPr>
          <w:rFonts w:ascii="Arial" w:eastAsia="Arial" w:hAnsi="Arial" w:cs="Arial"/>
          <w:color w:val="000000"/>
          <w:lang w:eastAsia="en-GB"/>
        </w:rPr>
        <w:tab/>
        <w:t xml:space="preserve"> </w:t>
      </w:r>
      <w:r w:rsidRPr="009F4BE1">
        <w:rPr>
          <w:rFonts w:ascii="Arial" w:eastAsia="Arial" w:hAnsi="Arial" w:cs="Arial"/>
          <w:color w:val="000000"/>
          <w:lang w:eastAsia="en-GB"/>
        </w:rPr>
        <w:tab/>
        <w:t xml:space="preserve">                                (Signature, name in capitals and address)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Signature of nominee: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b/>
          <w:color w:val="000000"/>
          <w:lang w:eastAsia="en-GB"/>
        </w:rPr>
        <w:t xml:space="preserve"> </w:t>
      </w:r>
    </w:p>
    <w:p w:rsidR="009F4BE1" w:rsidRPr="009F4BE1" w:rsidRDefault="009F4BE1" w:rsidP="009F4BE1">
      <w:pPr>
        <w:tabs>
          <w:tab w:val="center" w:pos="504"/>
          <w:tab w:val="center" w:pos="3768"/>
        </w:tabs>
        <w:spacing w:after="6" w:line="248" w:lineRule="auto"/>
        <w:rPr>
          <w:rFonts w:ascii="Arial" w:eastAsia="Arial" w:hAnsi="Arial" w:cs="Arial"/>
          <w:color w:val="000000"/>
          <w:lang w:eastAsia="en-GB"/>
        </w:rPr>
      </w:pPr>
      <w:r w:rsidRPr="009F4BE1">
        <w:rPr>
          <w:rFonts w:ascii="Calibri" w:eastAsia="Calibri" w:hAnsi="Calibri" w:cs="Calibri"/>
          <w:color w:val="000000"/>
          <w:lang w:eastAsia="en-GB"/>
        </w:rPr>
        <w:tab/>
      </w:r>
      <w:r w:rsidRPr="009F4BE1">
        <w:rPr>
          <w:rFonts w:ascii="Arial" w:eastAsia="Arial" w:hAnsi="Arial" w:cs="Arial"/>
          <w:b/>
          <w:color w:val="000000"/>
          <w:lang w:eastAsia="en-GB"/>
        </w:rPr>
        <w:t>N.B.</w:t>
      </w:r>
      <w:r w:rsidRPr="009F4BE1">
        <w:rPr>
          <w:rFonts w:ascii="Arial" w:eastAsia="Arial" w:hAnsi="Arial" w:cs="Arial"/>
          <w:color w:val="000000"/>
          <w:lang w:eastAsia="en-GB"/>
        </w:rPr>
        <w:t xml:space="preserve"> </w:t>
      </w:r>
      <w:r w:rsidRPr="009F4BE1">
        <w:rPr>
          <w:rFonts w:ascii="Arial" w:eastAsia="Arial" w:hAnsi="Arial" w:cs="Arial"/>
          <w:color w:val="000000"/>
          <w:lang w:eastAsia="en-GB"/>
        </w:rPr>
        <w:tab/>
        <w:t xml:space="preserve">Completed nomination must be returned to the school by </w:t>
      </w:r>
      <w:r w:rsidR="00CA6FA1" w:rsidRPr="00CA6FA1">
        <w:rPr>
          <w:rFonts w:ascii="Arial" w:eastAsia="Arial" w:hAnsi="Arial" w:cs="Arial"/>
          <w:b/>
          <w:color w:val="000000"/>
          <w:u w:val="single"/>
          <w:lang w:eastAsia="en-GB"/>
        </w:rPr>
        <w:t>25</w:t>
      </w:r>
      <w:r w:rsidR="00CA6FA1" w:rsidRPr="00CA6FA1">
        <w:rPr>
          <w:rFonts w:ascii="Arial" w:eastAsia="Arial" w:hAnsi="Arial" w:cs="Arial"/>
          <w:b/>
          <w:color w:val="000000"/>
          <w:u w:val="single"/>
          <w:vertAlign w:val="superscript"/>
          <w:lang w:eastAsia="en-GB"/>
        </w:rPr>
        <w:t>th</w:t>
      </w:r>
      <w:r w:rsidR="00CA6FA1" w:rsidRPr="00CA6FA1">
        <w:rPr>
          <w:rFonts w:ascii="Arial" w:eastAsia="Arial" w:hAnsi="Arial" w:cs="Arial"/>
          <w:b/>
          <w:color w:val="000000"/>
          <w:u w:val="single"/>
          <w:lang w:eastAsia="en-GB"/>
        </w:rPr>
        <w:t xml:space="preserve"> January 2017</w:t>
      </w:r>
      <w:r w:rsidRPr="009F4BE1">
        <w:rPr>
          <w:rFonts w:ascii="Arial" w:eastAsia="Arial" w:hAnsi="Arial" w:cs="Arial"/>
          <w:color w:val="000000"/>
          <w:lang w:eastAsia="en-GB"/>
        </w:rPr>
        <w:t xml:space="preserve"> </w:t>
      </w:r>
    </w:p>
    <w:p w:rsidR="009F4BE1" w:rsidRPr="009F4BE1" w:rsidRDefault="009F4BE1" w:rsidP="009F4BE1">
      <w:pPr>
        <w:spacing w:after="0"/>
        <w:ind w:left="1003"/>
        <w:rPr>
          <w:rFonts w:ascii="Arial" w:eastAsia="Arial" w:hAnsi="Arial" w:cs="Arial"/>
          <w:color w:val="000000"/>
          <w:lang w:eastAsia="en-GB"/>
        </w:rPr>
      </w:pPr>
      <w:r w:rsidRPr="009F4BE1">
        <w:rPr>
          <w:rFonts w:ascii="Arial" w:eastAsia="Arial" w:hAnsi="Arial" w:cs="Arial"/>
          <w:b/>
          <w:color w:val="000000"/>
          <w:lang w:eastAsia="en-GB"/>
        </w:rPr>
        <w:t xml:space="preserve"> </w:t>
      </w:r>
    </w:p>
    <w:p w:rsidR="009F4BE1" w:rsidRPr="009F4BE1" w:rsidRDefault="009F4BE1" w:rsidP="009F4BE1">
      <w:pPr>
        <w:spacing w:after="6" w:line="248" w:lineRule="auto"/>
        <w:ind w:left="1013" w:right="6041" w:hanging="10"/>
        <w:rPr>
          <w:rFonts w:ascii="Arial" w:eastAsia="Arial" w:hAnsi="Arial" w:cs="Arial"/>
          <w:color w:val="000000"/>
          <w:lang w:eastAsia="en-GB"/>
        </w:rPr>
      </w:pP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w:t>
      </w:r>
      <w:proofErr w:type="spellStart"/>
      <w:r w:rsidRPr="009F4BE1">
        <w:rPr>
          <w:rFonts w:ascii="Arial" w:eastAsia="Arial" w:hAnsi="Arial" w:cs="Arial"/>
          <w:color w:val="000000"/>
          <w:lang w:eastAsia="en-GB"/>
        </w:rPr>
        <w:t>Self nomination</w:t>
      </w:r>
      <w:proofErr w:type="spellEnd"/>
      <w:r w:rsidRPr="009F4BE1">
        <w:rPr>
          <w:rFonts w:ascii="Arial" w:eastAsia="Arial" w:hAnsi="Arial" w:cs="Arial"/>
          <w:color w:val="000000"/>
          <w:lang w:eastAsia="en-GB"/>
        </w:rPr>
        <w:t xml:space="preserve"> is acceptable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CA6FA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CA6FA1" w:rsidRDefault="00CA6FA1" w:rsidP="009F4BE1">
      <w:pPr>
        <w:spacing w:after="0"/>
        <w:ind w:left="10" w:right="928" w:hanging="10"/>
        <w:jc w:val="center"/>
        <w:rPr>
          <w:rFonts w:ascii="Arial" w:eastAsia="Arial" w:hAnsi="Arial" w:cs="Arial"/>
          <w:b/>
          <w:color w:val="000000"/>
          <w:lang w:eastAsia="en-GB"/>
        </w:rPr>
      </w:pPr>
    </w:p>
    <w:p w:rsidR="00CA6FA1" w:rsidRDefault="00CA6FA1" w:rsidP="009F4BE1">
      <w:pPr>
        <w:spacing w:after="0"/>
        <w:ind w:left="10" w:right="928" w:hanging="10"/>
        <w:jc w:val="center"/>
        <w:rPr>
          <w:rFonts w:ascii="Arial" w:eastAsia="Arial" w:hAnsi="Arial" w:cs="Arial"/>
          <w:b/>
          <w:color w:val="000000"/>
          <w:lang w:eastAsia="en-GB"/>
        </w:rPr>
      </w:pPr>
    </w:p>
    <w:p w:rsidR="009F4BE1" w:rsidRPr="009F4BE1" w:rsidRDefault="00CA6FA1" w:rsidP="009F4BE1">
      <w:pPr>
        <w:spacing w:after="0"/>
        <w:ind w:left="10" w:right="928" w:hanging="10"/>
        <w:jc w:val="center"/>
        <w:rPr>
          <w:rFonts w:ascii="Arial" w:eastAsia="Arial" w:hAnsi="Arial" w:cs="Arial"/>
          <w:color w:val="000000"/>
          <w:lang w:eastAsia="en-GB"/>
        </w:rPr>
      </w:pPr>
      <w:r>
        <w:rPr>
          <w:rFonts w:ascii="Arial" w:eastAsia="Arial" w:hAnsi="Arial" w:cs="Arial"/>
          <w:b/>
          <w:color w:val="000000"/>
          <w:lang w:eastAsia="en-GB"/>
        </w:rPr>
        <w:t>Personal Statement</w:t>
      </w:r>
      <w:r w:rsidR="009F4BE1" w:rsidRPr="009F4BE1">
        <w:rPr>
          <w:rFonts w:ascii="Arial" w:eastAsia="Arial" w:hAnsi="Arial" w:cs="Arial"/>
          <w:b/>
          <w:color w:val="000000"/>
          <w:lang w:eastAsia="en-GB"/>
        </w:rPr>
        <w:t xml:space="preserve"> </w:t>
      </w:r>
    </w:p>
    <w:p w:rsidR="009F4BE1" w:rsidRPr="009F4BE1" w:rsidRDefault="009F4BE1" w:rsidP="009F4BE1">
      <w:pPr>
        <w:spacing w:after="0"/>
        <w:ind w:right="868"/>
        <w:jc w:val="center"/>
        <w:rPr>
          <w:rFonts w:ascii="Arial" w:eastAsia="Arial" w:hAnsi="Arial" w:cs="Arial"/>
          <w:color w:val="000000"/>
          <w:lang w:eastAsia="en-GB"/>
        </w:rPr>
      </w:pPr>
      <w:r w:rsidRPr="009F4BE1">
        <w:rPr>
          <w:rFonts w:ascii="Arial" w:eastAsia="Arial" w:hAnsi="Arial" w:cs="Arial"/>
          <w:b/>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b/>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The nominee should use the back of this form to complete their </w:t>
      </w:r>
      <w:r w:rsidRPr="009F4BE1">
        <w:rPr>
          <w:rFonts w:ascii="Arial" w:eastAsia="Arial" w:hAnsi="Arial" w:cs="Arial"/>
          <w:b/>
          <w:color w:val="000000"/>
          <w:lang w:eastAsia="en-GB"/>
        </w:rPr>
        <w:t>personal statement</w:t>
      </w:r>
      <w:r w:rsidRPr="009F4BE1">
        <w:rPr>
          <w:rFonts w:ascii="Arial" w:eastAsia="Arial" w:hAnsi="Arial" w:cs="Arial"/>
          <w:color w:val="000000"/>
          <w:lang w:eastAsia="en-GB"/>
        </w:rPr>
        <w:t xml:space="preserve">. </w:t>
      </w:r>
    </w:p>
    <w:p w:rsidR="009F4BE1" w:rsidRPr="009F4BE1" w:rsidRDefault="009F4BE1" w:rsidP="009F4BE1">
      <w:pPr>
        <w:spacing w:after="6" w:line="248" w:lineRule="auto"/>
        <w:ind w:left="280" w:right="1200" w:hanging="10"/>
        <w:rPr>
          <w:rFonts w:ascii="Arial" w:eastAsia="Arial" w:hAnsi="Arial" w:cs="Arial"/>
          <w:color w:val="000000"/>
          <w:lang w:eastAsia="en-GB"/>
        </w:rPr>
      </w:pPr>
      <w:r w:rsidRPr="009F4BE1">
        <w:rPr>
          <w:rFonts w:ascii="Arial" w:eastAsia="Arial" w:hAnsi="Arial" w:cs="Arial"/>
          <w:color w:val="000000"/>
          <w:lang w:eastAsia="en-GB"/>
        </w:rPr>
        <w:t xml:space="preserve">The statement should be of sufficient length to set out:  </w:t>
      </w:r>
    </w:p>
    <w:p w:rsidR="009F4BE1" w:rsidRPr="009F4BE1" w:rsidRDefault="009F4BE1" w:rsidP="009F4BE1">
      <w:pPr>
        <w:numPr>
          <w:ilvl w:val="0"/>
          <w:numId w:val="3"/>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evidence of the extent to which you possess the skills and experience the governing body desires;  </w:t>
      </w:r>
    </w:p>
    <w:p w:rsidR="009F4BE1" w:rsidRPr="009F4BE1" w:rsidRDefault="009F4BE1" w:rsidP="009F4BE1">
      <w:pPr>
        <w:numPr>
          <w:ilvl w:val="0"/>
          <w:numId w:val="3"/>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your commitment to undertake training to acquire or develop the skills to be an effective governor;  </w:t>
      </w:r>
    </w:p>
    <w:p w:rsidR="009F4BE1" w:rsidRPr="009F4BE1" w:rsidRDefault="009F4BE1" w:rsidP="009F4BE1">
      <w:pPr>
        <w:numPr>
          <w:ilvl w:val="0"/>
          <w:numId w:val="3"/>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if seeking re-election, details of your contribution to the work of the governing body during your previous term of office; and  </w:t>
      </w:r>
    </w:p>
    <w:p w:rsidR="009F4BE1" w:rsidRPr="009F4BE1" w:rsidRDefault="009F4BE1" w:rsidP="00CA6FA1">
      <w:pPr>
        <w:numPr>
          <w:ilvl w:val="0"/>
          <w:numId w:val="3"/>
        </w:numPr>
        <w:spacing w:after="6" w:line="248" w:lineRule="auto"/>
        <w:ind w:right="1200"/>
        <w:rPr>
          <w:rFonts w:ascii="Arial" w:eastAsia="Arial" w:hAnsi="Arial" w:cs="Arial"/>
          <w:color w:val="000000"/>
          <w:lang w:eastAsia="en-GB"/>
        </w:rPr>
      </w:pPr>
      <w:r w:rsidRPr="009F4BE1">
        <w:rPr>
          <w:rFonts w:ascii="Arial" w:eastAsia="Arial" w:hAnsi="Arial" w:cs="Arial"/>
          <w:color w:val="000000"/>
          <w:lang w:eastAsia="en-GB"/>
        </w:rPr>
        <w:t xml:space="preserve">how you plan to contribute to the future work of the governing body.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spacing w:after="0"/>
        <w:ind w:left="283"/>
        <w:rPr>
          <w:rFonts w:ascii="Arial" w:eastAsia="Arial" w:hAnsi="Arial" w:cs="Arial"/>
          <w:color w:val="000000"/>
          <w:lang w:eastAsia="en-GB"/>
        </w:rPr>
      </w:pPr>
      <w:r w:rsidRPr="009F4BE1">
        <w:rPr>
          <w:rFonts w:ascii="Arial" w:eastAsia="Arial" w:hAnsi="Arial" w:cs="Arial"/>
          <w:color w:val="000000"/>
          <w:lang w:eastAsia="en-GB"/>
        </w:rPr>
        <w:t xml:space="preserve"> </w:t>
      </w:r>
    </w:p>
    <w:p w:rsidR="009F4BE1" w:rsidRPr="009F4BE1" w:rsidRDefault="009F4BE1" w:rsidP="009F4BE1">
      <w:pPr>
        <w:tabs>
          <w:tab w:val="center" w:pos="4796"/>
          <w:tab w:val="center" w:pos="9310"/>
        </w:tabs>
        <w:spacing w:after="0"/>
        <w:rPr>
          <w:rFonts w:ascii="Arial" w:eastAsia="Arial" w:hAnsi="Arial" w:cs="Arial"/>
          <w:color w:val="000000"/>
          <w:lang w:eastAsia="en-GB"/>
        </w:rPr>
      </w:pPr>
      <w:r w:rsidRPr="009F4BE1">
        <w:rPr>
          <w:rFonts w:ascii="Calibri" w:eastAsia="Calibri" w:hAnsi="Calibri" w:cs="Calibri"/>
          <w:color w:val="000000"/>
          <w:lang w:eastAsia="en-GB"/>
        </w:rPr>
        <w:tab/>
      </w:r>
      <w:r w:rsidRPr="009F4BE1">
        <w:rPr>
          <w:rFonts w:ascii="Arial" w:eastAsia="Arial" w:hAnsi="Arial" w:cs="Arial"/>
          <w:b/>
          <w:color w:val="4F81BC"/>
          <w:lang w:eastAsia="en-GB"/>
        </w:rPr>
        <w:tab/>
      </w:r>
      <w:r w:rsidRPr="009F4BE1">
        <w:rPr>
          <w:rFonts w:ascii="Arial" w:eastAsia="Arial" w:hAnsi="Arial" w:cs="Arial"/>
          <w:color w:val="4F81BC"/>
          <w:lang w:eastAsia="en-GB"/>
        </w:rPr>
        <w:t xml:space="preserve"> </w:t>
      </w:r>
      <w:r w:rsidRPr="009F4BE1">
        <w:rPr>
          <w:rFonts w:ascii="Arial" w:eastAsia="Arial" w:hAnsi="Arial" w:cs="Arial"/>
          <w:color w:val="000000"/>
          <w:lang w:eastAsia="en-GB"/>
        </w:rPr>
        <w:br w:type="page"/>
      </w:r>
    </w:p>
    <w:p w:rsidR="002072FC" w:rsidRDefault="0028181C"/>
    <w:sectPr w:rsidR="002072FC" w:rsidSect="00CA6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E272D"/>
    <w:multiLevelType w:val="hybridMultilevel"/>
    <w:tmpl w:val="5192B2E0"/>
    <w:lvl w:ilvl="0" w:tplc="C144DD18">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06BC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560A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0E9F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A44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3049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8276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824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30E9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F5731F7"/>
    <w:multiLevelType w:val="hybridMultilevel"/>
    <w:tmpl w:val="3E325552"/>
    <w:lvl w:ilvl="0" w:tplc="859E6780">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A0C04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10DA8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7EB5B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B0392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1C829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B8EF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66DB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4EE6E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798358D0"/>
    <w:multiLevelType w:val="hybridMultilevel"/>
    <w:tmpl w:val="E6807614"/>
    <w:lvl w:ilvl="0" w:tplc="692895AE">
      <w:start w:val="1"/>
      <w:numFmt w:val="bullet"/>
      <w:lvlText w:val="•"/>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42F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A03E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2600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12DA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A83A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2297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8650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78B5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E1"/>
    <w:rsid w:val="0028181C"/>
    <w:rsid w:val="00607B65"/>
    <w:rsid w:val="00683459"/>
    <w:rsid w:val="009F4BE1"/>
    <w:rsid w:val="00CA6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ucation.gov.uk/schools/leadership/governance/becomingagovernor/rolesandresponsibilities/a0056625/the-role-of-governor-within-the-governing-bo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sch8752225</cp:lastModifiedBy>
  <cp:revision>2</cp:revision>
  <dcterms:created xsi:type="dcterms:W3CDTF">2017-01-07T17:05:00Z</dcterms:created>
  <dcterms:modified xsi:type="dcterms:W3CDTF">2017-01-07T17:05:00Z</dcterms:modified>
</cp:coreProperties>
</file>