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6F" w:rsidRDefault="00CC3B7C" w:rsidP="00AD2A6F">
      <w:pPr>
        <w:jc w:val="right"/>
        <w:rPr>
          <w:rFonts w:ascii="Lucida Calligraphy" w:hAnsi="Lucida Calligraphy"/>
          <w:b/>
          <w:sz w:val="26"/>
          <w:szCs w:val="26"/>
        </w:rPr>
      </w:pPr>
      <w:r>
        <w:rPr>
          <w:noProof/>
          <w:lang w:eastAsia="en-GB"/>
        </w:rPr>
        <w:drawing>
          <wp:anchor distT="0" distB="0" distL="114300" distR="114300" simplePos="0" relativeHeight="251659264" behindDoc="0" locked="0" layoutInCell="1" allowOverlap="1">
            <wp:simplePos x="0" y="0"/>
            <wp:positionH relativeFrom="column">
              <wp:posOffset>46355</wp:posOffset>
            </wp:positionH>
            <wp:positionV relativeFrom="paragraph">
              <wp:posOffset>78105</wp:posOffset>
            </wp:positionV>
            <wp:extent cx="1743075" cy="1085850"/>
            <wp:effectExtent l="0" t="0" r="9525" b="0"/>
            <wp:wrapNone/>
            <wp:docPr id="30"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29"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A6F" w:rsidRPr="005D01CB" w:rsidRDefault="00AD2A6F" w:rsidP="00AD2A6F">
      <w:pPr>
        <w:jc w:val="right"/>
        <w:rPr>
          <w:rFonts w:ascii="Lucida Calligraphy" w:hAnsi="Lucida Calligraphy"/>
          <w:b/>
          <w:sz w:val="26"/>
          <w:szCs w:val="26"/>
        </w:rPr>
      </w:pPr>
    </w:p>
    <w:p w:rsidR="00AD2A6F" w:rsidRDefault="00CC3B7C" w:rsidP="00AD2A6F">
      <w:pPr>
        <w:rPr>
          <w:rFonts w:ascii="Lucida Calligraphy" w:hAnsi="Lucida Calligraphy"/>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4942205</wp:posOffset>
                </wp:positionH>
                <wp:positionV relativeFrom="paragraph">
                  <wp:posOffset>15875</wp:posOffset>
                </wp:positionV>
                <wp:extent cx="1618615" cy="231140"/>
                <wp:effectExtent l="0" t="0" r="19685" b="1651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231140"/>
                        </a:xfrm>
                        <a:prstGeom prst="rect">
                          <a:avLst/>
                        </a:prstGeom>
                        <a:solidFill>
                          <a:srgbClr val="FFFFFF"/>
                        </a:solidFill>
                        <a:ln w="0">
                          <a:solidFill>
                            <a:srgbClr val="FFFFFF"/>
                          </a:solidFill>
                          <a:miter lim="800000"/>
                          <a:headEnd/>
                          <a:tailEnd/>
                        </a:ln>
                      </wps:spPr>
                      <wps:txbx>
                        <w:txbxContent>
                          <w:p w:rsidR="00AD2A6F" w:rsidRPr="00B40929" w:rsidRDefault="00AD2A6F" w:rsidP="00AD2A6F">
                            <w:pPr>
                              <w:rPr>
                                <w:rFonts w:ascii="Candara" w:hAnsi="Candara"/>
                                <w:b/>
                                <w:color w:val="A50021"/>
                                <w:sz w:val="18"/>
                              </w:rPr>
                            </w:pPr>
                            <w:r w:rsidRPr="00B40929">
                              <w:rPr>
                                <w:rFonts w:ascii="Candara" w:hAnsi="Candara"/>
                                <w:b/>
                                <w:color w:val="A50021"/>
                                <w:sz w:val="18"/>
                              </w:rPr>
                              <w:t>'...where we all matter.'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WxIAIAAE4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EZKWdGR&#10;Rk9qCOwDDGwe6emdLyjq0VFcGOiYZE6tevcA8qdnFjatsDt1hwh9q0RN5eXxZnZ1dcTxEaTqv0BN&#10;acQ+QAIaGuwid8QGI3SS6XiRJpYiY8pFvlzkN5xJ8s3e5vk8aZeJ4nzboQ+fFHQsbkqOJH1CF4cH&#10;H2I1ojiHxGQejK632phk4K7aGGQHQWOyTV9q4FmYsayPlb30fqcDDbvRXcmX0/iN4xc5+2jrNIpB&#10;aDPuqV5jTyRG3kYGw1ANJ1EqqI9EJ8I41PQIadMC/uasp4Euuf+1F6g4M58tSfI+nxNnLCRjfvNu&#10;RgZee6prj7CSoEoeOBu3mzC+mr1DvWsp03kI7kjGrU4MR73Hqk5109Am4k8PLL6KaztF/f0NrP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MVVtbEgAgAATgQAAA4AAAAAAAAAAAAAAAAALgIAAGRycy9lMm9Eb2MueG1s&#10;UEsBAi0AFAAGAAgAAAAhAK+uyRzfAAAACQEAAA8AAAAAAAAAAAAAAAAAegQAAGRycy9kb3ducmV2&#10;LnhtbFBLBQYAAAAABAAEAPMAAACGBQAAAAA=&#10;" strokecolor="white" strokeweight="0">
                <v:textbox style="mso-fit-shape-to-text:t">
                  <w:txbxContent>
                    <w:p w:rsidR="00AD2A6F" w:rsidRPr="00B40929" w:rsidRDefault="00AD2A6F" w:rsidP="00AD2A6F">
                      <w:pPr>
                        <w:rPr>
                          <w:rFonts w:ascii="Candara" w:hAnsi="Candara"/>
                          <w:b/>
                          <w:color w:val="A50021"/>
                          <w:sz w:val="18"/>
                        </w:rPr>
                      </w:pPr>
                      <w:r w:rsidRPr="00B40929">
                        <w:rPr>
                          <w:rFonts w:ascii="Candara" w:hAnsi="Candara"/>
                          <w:b/>
                          <w:color w:val="A50021"/>
                          <w:sz w:val="18"/>
                        </w:rPr>
                        <w:t>'...where we all matter.'</w:t>
                      </w:r>
                    </w:p>
                  </w:txbxContent>
                </v:textbox>
              </v:shape>
            </w:pict>
          </mc:Fallback>
        </mc:AlternateContent>
      </w:r>
    </w:p>
    <w:p w:rsidR="00AD2A6F" w:rsidRDefault="00AD2A6F" w:rsidP="00AD2A6F">
      <w:pPr>
        <w:jc w:val="right"/>
        <w:rPr>
          <w:rFonts w:ascii="Lucida Calligraphy" w:hAnsi="Lucida Calligraphy"/>
        </w:rPr>
      </w:pPr>
    </w:p>
    <w:p w:rsidR="00AD2A6F" w:rsidRPr="00AD2A6F" w:rsidRDefault="00AD2A6F" w:rsidP="00AD2A6F">
      <w:pPr>
        <w:jc w:val="right"/>
        <w:rPr>
          <w:sz w:val="26"/>
          <w:szCs w:val="26"/>
        </w:rPr>
      </w:pPr>
      <w:r w:rsidRPr="005D01CB">
        <w:rPr>
          <w:rFonts w:ascii="Lucida Calligraphy" w:hAnsi="Lucida Calligraphy"/>
        </w:rPr>
        <w:t>Head Teacher's News Letter</w:t>
      </w:r>
    </w:p>
    <w:p w:rsidR="00AD2A6F" w:rsidRDefault="00AD2A6F" w:rsidP="00AD2A6F">
      <w:pPr>
        <w:jc w:val="right"/>
        <w:rPr>
          <w:rFonts w:ascii="Lucida Calligraphy" w:hAnsi="Lucida Calligraphy"/>
        </w:rPr>
      </w:pPr>
      <w:r>
        <w:rPr>
          <w:rFonts w:ascii="Lucida Calligraphy" w:hAnsi="Lucida Calligraphy"/>
        </w:rPr>
        <w:t xml:space="preserve">April 1st </w:t>
      </w:r>
      <w:r w:rsidRPr="005D01CB">
        <w:rPr>
          <w:rFonts w:ascii="Lucida Calligraphy" w:hAnsi="Lucida Calligraphy"/>
        </w:rPr>
        <w:t>2015</w:t>
      </w:r>
    </w:p>
    <w:p w:rsidR="00AD2A6F" w:rsidRDefault="00AD2A6F" w:rsidP="00AD2A6F">
      <w:pPr>
        <w:rPr>
          <w:rFonts w:ascii="Lucida Calligraphy" w:hAnsi="Lucida Calligraphy"/>
        </w:rPr>
      </w:pPr>
    </w:p>
    <w:p w:rsidR="00AD2A6F" w:rsidRDefault="00AD2A6F" w:rsidP="00AD2A6F">
      <w:pPr>
        <w:jc w:val="left"/>
        <w:rPr>
          <w:rFonts w:ascii="Candara" w:hAnsi="Candara"/>
          <w:b/>
        </w:rPr>
      </w:pPr>
    </w:p>
    <w:p w:rsidR="00AD2A6F" w:rsidRDefault="00AD2A6F" w:rsidP="00AD2A6F">
      <w:pPr>
        <w:jc w:val="left"/>
        <w:rPr>
          <w:rFonts w:ascii="Candara" w:hAnsi="Candara"/>
        </w:rPr>
      </w:pPr>
      <w:r w:rsidRPr="00CE3A31">
        <w:rPr>
          <w:rFonts w:ascii="Candara" w:hAnsi="Candara"/>
        </w:rPr>
        <w:t>We are very quickly approac</w:t>
      </w:r>
      <w:r>
        <w:rPr>
          <w:rFonts w:ascii="Candara" w:hAnsi="Candara"/>
        </w:rPr>
        <w:t xml:space="preserve">hing the end of a very busy, first spring term together. I would like to thank you for helping me settle in and for the positive comments you have made to the changes I have brought in. </w:t>
      </w:r>
    </w:p>
    <w:p w:rsidR="00AD2A6F" w:rsidRDefault="00AD2A6F" w:rsidP="00AD2A6F">
      <w:pPr>
        <w:jc w:val="left"/>
        <w:rPr>
          <w:rFonts w:ascii="Candara" w:hAnsi="Candara"/>
        </w:rPr>
      </w:pPr>
    </w:p>
    <w:p w:rsidR="00AD2A6F" w:rsidRPr="00CE3A31" w:rsidRDefault="00CC3B7C" w:rsidP="00AD2A6F">
      <w:pPr>
        <w:jc w:val="left"/>
        <w:rPr>
          <w:rFonts w:ascii="Candara" w:hAnsi="Candara"/>
          <w:b/>
        </w:rPr>
      </w:pPr>
      <w:r>
        <w:rPr>
          <w:noProof/>
          <w:lang w:eastAsia="en-GB"/>
        </w:rPr>
        <w:drawing>
          <wp:anchor distT="0" distB="0" distL="114300" distR="114300" simplePos="0" relativeHeight="251673600" behindDoc="1" locked="0" layoutInCell="1" allowOverlap="1">
            <wp:simplePos x="0" y="0"/>
            <wp:positionH relativeFrom="column">
              <wp:posOffset>5418455</wp:posOffset>
            </wp:positionH>
            <wp:positionV relativeFrom="paragraph">
              <wp:posOffset>130175</wp:posOffset>
            </wp:positionV>
            <wp:extent cx="1028700" cy="1028700"/>
            <wp:effectExtent l="0" t="0" r="0" b="0"/>
            <wp:wrapTight wrapText="bothSides">
              <wp:wrapPolygon edited="0">
                <wp:start x="0" y="0"/>
                <wp:lineTo x="0" y="21200"/>
                <wp:lineTo x="21200" y="21200"/>
                <wp:lineTo x="21200" y="0"/>
                <wp:lineTo x="0" y="0"/>
              </wp:wrapPolygon>
            </wp:wrapTight>
            <wp:docPr id="27" name="Picture 12" descr="https://encrypted-tbn1.gstatic.com/images?q=tbn:ANd9GcTJoK1HIG0cVgFu0528OX9Q6PslQ6O5Mk0T7pKa_LDBO1cCPHK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1.gstatic.com/images?q=tbn:ANd9GcTJoK1HIG0cVgFu0528OX9Q6PslQ6O5Mk0T7pKa_LDBO1cCPHK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6F" w:rsidRPr="00CE3A31">
        <w:rPr>
          <w:rFonts w:ascii="Candara" w:hAnsi="Candara"/>
          <w:b/>
        </w:rPr>
        <w:t>Easter</w:t>
      </w:r>
    </w:p>
    <w:p w:rsidR="00AD2A6F" w:rsidRPr="00CE3A31" w:rsidRDefault="00AD2A6F" w:rsidP="00AD2A6F">
      <w:pPr>
        <w:jc w:val="left"/>
        <w:rPr>
          <w:rFonts w:ascii="Candara" w:hAnsi="Candara"/>
        </w:rPr>
      </w:pPr>
      <w:r>
        <w:rPr>
          <w:rFonts w:ascii="Candara" w:hAnsi="Candara"/>
        </w:rPr>
        <w:t xml:space="preserve">Yesterday morning, the whole school gathered at St Margaret’s Church to celebrate Easter, which will shortly be with us. It was lovely to see so many of you there. If you were able to join us, we hope you enjoyed the retelling of the Easter story and the younger children’s poems and prayers. I’ve had the pleasure of listening to the children learning the lyrics and melodies to the songs they sang, over the past few weeks, and I am very pleased that you’ve been able to enjoy it too - weren’t they wonderful, especially the singing in split parts. </w:t>
      </w:r>
    </w:p>
    <w:p w:rsidR="00AD2A6F" w:rsidRDefault="00AD2A6F" w:rsidP="00AD2A6F">
      <w:pPr>
        <w:jc w:val="left"/>
        <w:rPr>
          <w:rFonts w:ascii="Candara" w:hAnsi="Candara"/>
          <w:b/>
        </w:rPr>
      </w:pPr>
    </w:p>
    <w:p w:rsidR="00AD2A6F" w:rsidRDefault="00AD2A6F" w:rsidP="00AD2A6F">
      <w:pPr>
        <w:jc w:val="left"/>
        <w:rPr>
          <w:rFonts w:ascii="Candara" w:hAnsi="Candara"/>
          <w:b/>
        </w:rPr>
      </w:pPr>
      <w:r>
        <w:rPr>
          <w:rFonts w:ascii="Candara" w:hAnsi="Candara"/>
          <w:b/>
        </w:rPr>
        <w:t>Website</w:t>
      </w:r>
    </w:p>
    <w:p w:rsidR="00AD2A6F" w:rsidRPr="00DB584A" w:rsidRDefault="00CC3B7C" w:rsidP="00AD2A6F">
      <w:pPr>
        <w:numPr>
          <w:ilvl w:val="0"/>
          <w:numId w:val="2"/>
        </w:numPr>
        <w:ind w:left="0"/>
        <w:jc w:val="left"/>
        <w:rPr>
          <w:rFonts w:ascii="Candara" w:hAnsi="Candara"/>
        </w:rPr>
      </w:pPr>
      <w:r>
        <w:rPr>
          <w:noProof/>
          <w:lang w:eastAsia="en-GB"/>
        </w:rPr>
        <w:drawing>
          <wp:anchor distT="0" distB="0" distL="114300" distR="114300" simplePos="0" relativeHeight="251671552" behindDoc="1" locked="0" layoutInCell="1" allowOverlap="1">
            <wp:simplePos x="0" y="0"/>
            <wp:positionH relativeFrom="column">
              <wp:posOffset>-1270</wp:posOffset>
            </wp:positionH>
            <wp:positionV relativeFrom="paragraph">
              <wp:posOffset>138430</wp:posOffset>
            </wp:positionV>
            <wp:extent cx="581025" cy="615950"/>
            <wp:effectExtent l="0" t="0" r="9525" b="0"/>
            <wp:wrapTight wrapText="bothSides">
              <wp:wrapPolygon edited="0">
                <wp:start x="0" y="0"/>
                <wp:lineTo x="0" y="20709"/>
                <wp:lineTo x="21246" y="20709"/>
                <wp:lineTo x="21246" y="0"/>
                <wp:lineTo x="0" y="0"/>
              </wp:wrapPolygon>
            </wp:wrapTight>
            <wp:docPr id="26" name="Picture 10" descr="https://encrypted-tbn2.gstatic.com/images?q=tbn:ANd9GcT0ZD5N4RVKb2rMN_D8hbQN4y6YoSfXIIm8dhHnlA4cUYLDGoV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T0ZD5N4RVKb2rMN_D8hbQN4y6YoSfXIIm8dhHnlA4cUYLDGoV9">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6F" w:rsidRPr="00DB584A">
        <w:rPr>
          <w:rFonts w:ascii="Candara" w:hAnsi="Candara"/>
        </w:rPr>
        <w:t xml:space="preserve">I hope that you are finding our new website both </w:t>
      </w:r>
      <w:r w:rsidR="00AD2A6F" w:rsidRPr="00DB584A">
        <w:rPr>
          <w:rFonts w:ascii="Candara" w:hAnsi="Candara"/>
          <w:b/>
        </w:rPr>
        <w:t>easy to access and informative</w:t>
      </w:r>
      <w:r w:rsidR="00AD2A6F" w:rsidRPr="00DB584A">
        <w:rPr>
          <w:rFonts w:ascii="Candara" w:hAnsi="Candara"/>
        </w:rPr>
        <w:t xml:space="preserve">. We will be adding ‘news’ regularly to give you both a glimpse of what is happening in school and an insight into our learning and teaching. We hope this will be especially helpful to those parents who may find it difficult to be in school on a regular basis. </w:t>
      </w:r>
    </w:p>
    <w:p w:rsidR="00AD2A6F" w:rsidRDefault="00AD2A6F" w:rsidP="00AD2A6F">
      <w:pPr>
        <w:jc w:val="left"/>
        <w:rPr>
          <w:rFonts w:ascii="Candara" w:hAnsi="Candara"/>
        </w:rPr>
      </w:pPr>
    </w:p>
    <w:p w:rsidR="00AD2A6F" w:rsidRDefault="00AD2A6F" w:rsidP="00AD2A6F">
      <w:pPr>
        <w:jc w:val="left"/>
        <w:rPr>
          <w:rFonts w:ascii="Candara" w:hAnsi="Candara"/>
        </w:rPr>
      </w:pPr>
      <w:r>
        <w:rPr>
          <w:rFonts w:ascii="Candara" w:hAnsi="Candara"/>
        </w:rPr>
        <w:t xml:space="preserve">Mrs Rowlands will keep the </w:t>
      </w:r>
      <w:r w:rsidRPr="00DB584A">
        <w:rPr>
          <w:rFonts w:ascii="Candara" w:hAnsi="Candara"/>
          <w:b/>
        </w:rPr>
        <w:t>‘Calendar’</w:t>
      </w:r>
      <w:r>
        <w:rPr>
          <w:rFonts w:ascii="Candara" w:hAnsi="Candara"/>
        </w:rPr>
        <w:t xml:space="preserve"> updated for the summer term. You can subscribe to the calendar if you have a smartphone. We will continue to populate the pages with more information. </w:t>
      </w:r>
    </w:p>
    <w:p w:rsidR="00AD2A6F" w:rsidRDefault="00AD2A6F" w:rsidP="00AD2A6F">
      <w:pPr>
        <w:jc w:val="left"/>
        <w:rPr>
          <w:rFonts w:ascii="Candara" w:hAnsi="Candara"/>
        </w:rPr>
      </w:pPr>
      <w:r w:rsidRPr="00DB584A">
        <w:rPr>
          <w:rFonts w:ascii="Candara" w:hAnsi="Candara"/>
          <w:b/>
        </w:rPr>
        <w:t>Sports Day has been added to the calendar.</w:t>
      </w:r>
      <w:r>
        <w:rPr>
          <w:rFonts w:ascii="Candara" w:hAnsi="Candara"/>
        </w:rPr>
        <w:t xml:space="preserve"> We look forward to you joining us on Wednesday 24</w:t>
      </w:r>
      <w:r w:rsidRPr="00C210F9">
        <w:rPr>
          <w:rFonts w:ascii="Candara" w:hAnsi="Candara"/>
          <w:vertAlign w:val="superscript"/>
        </w:rPr>
        <w:t>th</w:t>
      </w:r>
      <w:r>
        <w:rPr>
          <w:rFonts w:ascii="Candara" w:hAnsi="Candara"/>
        </w:rPr>
        <w:t xml:space="preserve"> June. (Reserve date: Thursday 25</w:t>
      </w:r>
      <w:r w:rsidRPr="00C210F9">
        <w:rPr>
          <w:rFonts w:ascii="Candara" w:hAnsi="Candara"/>
          <w:vertAlign w:val="superscript"/>
        </w:rPr>
        <w:t>th</w:t>
      </w:r>
      <w:r>
        <w:rPr>
          <w:rFonts w:ascii="Candara" w:hAnsi="Candara"/>
        </w:rPr>
        <w:t>)</w:t>
      </w:r>
    </w:p>
    <w:p w:rsidR="00AD2A6F" w:rsidRDefault="00AD2A6F" w:rsidP="00AD2A6F">
      <w:pPr>
        <w:jc w:val="left"/>
        <w:rPr>
          <w:rFonts w:ascii="Candara" w:hAnsi="Candara"/>
        </w:rPr>
      </w:pPr>
    </w:p>
    <w:p w:rsidR="00AD2A6F" w:rsidRDefault="00CC3B7C" w:rsidP="00AD2A6F">
      <w:pPr>
        <w:jc w:val="left"/>
        <w:rPr>
          <w:rFonts w:ascii="Candara" w:hAnsi="Candara"/>
        </w:rPr>
      </w:pPr>
      <w:r>
        <w:rPr>
          <w:noProof/>
          <w:lang w:eastAsia="en-GB"/>
        </w:rPr>
        <w:drawing>
          <wp:anchor distT="0" distB="0" distL="114300" distR="114300" simplePos="0" relativeHeight="251672576" behindDoc="1" locked="0" layoutInCell="1" allowOverlap="1">
            <wp:simplePos x="0" y="0"/>
            <wp:positionH relativeFrom="column">
              <wp:posOffset>-1270</wp:posOffset>
            </wp:positionH>
            <wp:positionV relativeFrom="paragraph">
              <wp:posOffset>5715</wp:posOffset>
            </wp:positionV>
            <wp:extent cx="419100" cy="432435"/>
            <wp:effectExtent l="0" t="0" r="0" b="5715"/>
            <wp:wrapTight wrapText="bothSides">
              <wp:wrapPolygon edited="0">
                <wp:start x="3927" y="0"/>
                <wp:lineTo x="0" y="3806"/>
                <wp:lineTo x="0" y="12370"/>
                <wp:lineTo x="14727" y="20934"/>
                <wp:lineTo x="15709" y="20934"/>
                <wp:lineTo x="20618" y="20934"/>
                <wp:lineTo x="20618" y="2855"/>
                <wp:lineTo x="16691" y="0"/>
                <wp:lineTo x="3927" y="0"/>
              </wp:wrapPolygon>
            </wp:wrapTight>
            <wp:docPr id="25" name="Picture 11" descr="http://openclipart.org/image/800px/svg_to_png/125887/bu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penclipart.org/image/800px/svg_to_png/125887/bul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6F" w:rsidRPr="008A4E33">
        <w:rPr>
          <w:rFonts w:ascii="Candara" w:hAnsi="Candara"/>
          <w:b/>
        </w:rPr>
        <w:t>Your thoughts and views</w:t>
      </w:r>
      <w:r w:rsidR="00AD2A6F">
        <w:rPr>
          <w:rFonts w:ascii="Candara" w:hAnsi="Candara"/>
        </w:rPr>
        <w:t xml:space="preserve"> on the website would be gratefully welcomed – do drop me a line and let me know what you think.</w:t>
      </w:r>
    </w:p>
    <w:p w:rsidR="00AD2A6F" w:rsidRDefault="00AD2A6F" w:rsidP="00AD2A6F">
      <w:pPr>
        <w:jc w:val="left"/>
        <w:rPr>
          <w:rFonts w:ascii="Candara" w:hAnsi="Candara"/>
        </w:rPr>
      </w:pPr>
    </w:p>
    <w:p w:rsidR="00AD2A6F" w:rsidRDefault="00AD2A6F" w:rsidP="00AD2A6F">
      <w:pPr>
        <w:jc w:val="left"/>
        <w:rPr>
          <w:rFonts w:ascii="Candara" w:hAnsi="Candara"/>
          <w:b/>
        </w:rPr>
      </w:pPr>
      <w:r>
        <w:rPr>
          <w:rFonts w:ascii="Candara" w:hAnsi="Candara"/>
          <w:b/>
        </w:rPr>
        <w:t>Safeguarding and well-being</w:t>
      </w:r>
    </w:p>
    <w:p w:rsidR="00AD2A6F" w:rsidRDefault="00AD2A6F" w:rsidP="00AD2A6F">
      <w:pPr>
        <w:jc w:val="left"/>
        <w:rPr>
          <w:rFonts w:ascii="Candara" w:hAnsi="Candara"/>
        </w:rPr>
      </w:pPr>
      <w:r>
        <w:rPr>
          <w:rFonts w:ascii="Candara" w:hAnsi="Candara"/>
        </w:rPr>
        <w:t xml:space="preserve">Thank you for adhering to our request that the </w:t>
      </w:r>
      <w:r w:rsidRPr="008A4E33">
        <w:rPr>
          <w:rFonts w:ascii="Candara" w:hAnsi="Candara"/>
          <w:b/>
        </w:rPr>
        <w:t>back playground gate be kept locked</w:t>
      </w:r>
      <w:r>
        <w:rPr>
          <w:rFonts w:ascii="Candara" w:hAnsi="Candara"/>
        </w:rPr>
        <w:t xml:space="preserve"> until Mr Eaton opens it at the end of the school day and not opened by parents. </w:t>
      </w:r>
    </w:p>
    <w:p w:rsidR="00AD2A6F" w:rsidRDefault="00AD2A6F" w:rsidP="00AD2A6F">
      <w:pPr>
        <w:jc w:val="left"/>
        <w:rPr>
          <w:rFonts w:ascii="Candara" w:hAnsi="Candara"/>
        </w:rPr>
      </w:pPr>
      <w:r w:rsidRPr="008A4E33">
        <w:rPr>
          <w:rFonts w:ascii="Candara" w:hAnsi="Candara"/>
          <w:b/>
        </w:rPr>
        <w:t>A reminder:</w:t>
      </w:r>
      <w:r>
        <w:rPr>
          <w:rFonts w:ascii="Candara" w:hAnsi="Candara"/>
        </w:rPr>
        <w:t xml:space="preserve"> Children are </w:t>
      </w:r>
      <w:r w:rsidRPr="000509A4">
        <w:rPr>
          <w:rFonts w:ascii="Candara" w:hAnsi="Candara"/>
          <w:b/>
        </w:rPr>
        <w:t>only</w:t>
      </w:r>
      <w:r>
        <w:rPr>
          <w:rFonts w:ascii="Candara" w:hAnsi="Candara"/>
        </w:rPr>
        <w:t xml:space="preserve"> supervised by Mr Eaton and my-self on the yard between 8.45-8.55am so </w:t>
      </w:r>
      <w:r w:rsidRPr="00C210F9">
        <w:rPr>
          <w:rFonts w:ascii="Candara" w:hAnsi="Candara"/>
          <w:b/>
        </w:rPr>
        <w:t>please avoid dropping children off prior to 8.45am</w:t>
      </w:r>
      <w:r>
        <w:rPr>
          <w:rFonts w:ascii="Candara" w:hAnsi="Candara"/>
        </w:rPr>
        <w:t>. If you arrive early, please wait with your child.</w:t>
      </w:r>
    </w:p>
    <w:p w:rsidR="00AD2A6F" w:rsidRDefault="00AD2A6F" w:rsidP="00AD2A6F">
      <w:pPr>
        <w:jc w:val="left"/>
        <w:rPr>
          <w:rFonts w:ascii="Candara" w:hAnsi="Candara"/>
        </w:rPr>
      </w:pPr>
      <w:r>
        <w:rPr>
          <w:rFonts w:ascii="Candara" w:hAnsi="Candara"/>
        </w:rPr>
        <w:t xml:space="preserve">The </w:t>
      </w:r>
      <w:r w:rsidRPr="00BD3128">
        <w:rPr>
          <w:rFonts w:ascii="Candara" w:hAnsi="Candara"/>
          <w:b/>
        </w:rPr>
        <w:t>NSPCC</w:t>
      </w:r>
      <w:r>
        <w:rPr>
          <w:rFonts w:ascii="Candara" w:hAnsi="Candara"/>
        </w:rPr>
        <w:t xml:space="preserve"> will be leading workshops with Year 5 and 6 in the summer term.</w:t>
      </w:r>
    </w:p>
    <w:p w:rsidR="00AD2A6F" w:rsidRPr="008A4E33" w:rsidRDefault="00AD2A6F" w:rsidP="00AD2A6F">
      <w:pPr>
        <w:jc w:val="left"/>
        <w:rPr>
          <w:rFonts w:ascii="Candara" w:hAnsi="Candara"/>
        </w:rPr>
      </w:pPr>
    </w:p>
    <w:p w:rsidR="00AD2A6F" w:rsidRDefault="00AD2A6F" w:rsidP="00AD2A6F">
      <w:pPr>
        <w:jc w:val="left"/>
        <w:rPr>
          <w:rFonts w:ascii="Candara" w:hAnsi="Candara"/>
          <w:b/>
        </w:rPr>
      </w:pPr>
      <w:r>
        <w:rPr>
          <w:rFonts w:ascii="Candara" w:hAnsi="Candara"/>
          <w:b/>
        </w:rPr>
        <w:t>Sporting Celebration</w:t>
      </w:r>
    </w:p>
    <w:p w:rsidR="00AD2A6F" w:rsidRDefault="00CC3B7C" w:rsidP="00AD2A6F">
      <w:pPr>
        <w:jc w:val="left"/>
        <w:rPr>
          <w:rFonts w:ascii="Candara" w:hAnsi="Candara"/>
        </w:rPr>
      </w:pPr>
      <w:r>
        <w:rPr>
          <w:noProof/>
          <w:lang w:eastAsia="en-GB"/>
        </w:rPr>
        <w:drawing>
          <wp:anchor distT="0" distB="0" distL="114300" distR="114300" simplePos="0" relativeHeight="251669504" behindDoc="1" locked="0" layoutInCell="1" allowOverlap="1">
            <wp:simplePos x="0" y="0"/>
            <wp:positionH relativeFrom="column">
              <wp:posOffset>46355</wp:posOffset>
            </wp:positionH>
            <wp:positionV relativeFrom="paragraph">
              <wp:posOffset>71755</wp:posOffset>
            </wp:positionV>
            <wp:extent cx="571500" cy="814070"/>
            <wp:effectExtent l="0" t="0" r="0" b="5080"/>
            <wp:wrapTight wrapText="bothSides">
              <wp:wrapPolygon edited="0">
                <wp:start x="0" y="0"/>
                <wp:lineTo x="0" y="18197"/>
                <wp:lineTo x="6480" y="21229"/>
                <wp:lineTo x="14400" y="21229"/>
                <wp:lineTo x="20880" y="18197"/>
                <wp:lineTo x="20880" y="0"/>
                <wp:lineTo x="0" y="0"/>
              </wp:wrapPolygon>
            </wp:wrapTight>
            <wp:docPr id="24" name="Picture 8" descr="http://www.ukrainebusiness.com.ua/modules/news/images/topics/4e1b90cb-2de4-55fa.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krainebusiness.com.ua/modules/news/images/topics/4e1b90cb-2de4-55fa.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6F">
        <w:rPr>
          <w:rFonts w:ascii="Candara" w:hAnsi="Candara"/>
        </w:rPr>
        <w:t xml:space="preserve">Our </w:t>
      </w:r>
      <w:r w:rsidR="00AD2A6F" w:rsidRPr="0029053C">
        <w:rPr>
          <w:rFonts w:ascii="Candara" w:hAnsi="Candara"/>
          <w:b/>
        </w:rPr>
        <w:t>Girl's Football Team</w:t>
      </w:r>
      <w:r w:rsidR="00AD2A6F">
        <w:rPr>
          <w:rFonts w:ascii="Candara" w:hAnsi="Candara"/>
        </w:rPr>
        <w:t xml:space="preserve">, who won the </w:t>
      </w:r>
      <w:r w:rsidR="00AD2A6F" w:rsidRPr="0029053C">
        <w:rPr>
          <w:rFonts w:ascii="Candara" w:hAnsi="Candara"/>
          <w:b/>
        </w:rPr>
        <w:t>Cheshire Cup</w:t>
      </w:r>
      <w:r w:rsidR="00AD2A6F">
        <w:rPr>
          <w:rFonts w:ascii="Candara" w:hAnsi="Candara"/>
        </w:rPr>
        <w:t xml:space="preserve">, got through to the last four in the </w:t>
      </w:r>
      <w:r w:rsidR="00AD2A6F" w:rsidRPr="00593B8A">
        <w:rPr>
          <w:rFonts w:ascii="Candara" w:hAnsi="Candara"/>
          <w:b/>
        </w:rPr>
        <w:t>North of England Competition</w:t>
      </w:r>
      <w:r w:rsidR="00AD2A6F">
        <w:rPr>
          <w:rFonts w:ascii="Candara" w:hAnsi="Candara"/>
        </w:rPr>
        <w:t xml:space="preserve">. Ellie D, Francesca, Heidi, Ellie M, Mia, Sophie, Libby and Chloe – you were amazing! A big thank you also goes to Mr McLean for coaching the team and the parents for their fantastic support during the match. The children received medals and a lovely, engraved piece of glass in recognition of their achievement. </w:t>
      </w:r>
    </w:p>
    <w:p w:rsidR="00AD2A6F" w:rsidRDefault="00AD2A6F" w:rsidP="00AD2A6F">
      <w:pPr>
        <w:jc w:val="left"/>
        <w:rPr>
          <w:rFonts w:ascii="Candara" w:hAnsi="Candara"/>
        </w:rPr>
      </w:pPr>
    </w:p>
    <w:p w:rsidR="00AD2A6F" w:rsidRDefault="00AD2A6F" w:rsidP="00AD2A6F">
      <w:pPr>
        <w:jc w:val="left"/>
        <w:rPr>
          <w:rFonts w:ascii="Candara" w:hAnsi="Candara"/>
        </w:rPr>
      </w:pPr>
      <w:r>
        <w:rPr>
          <w:rFonts w:ascii="Candara" w:hAnsi="Candara"/>
        </w:rPr>
        <w:t xml:space="preserve">Well done to </w:t>
      </w:r>
      <w:r w:rsidRPr="0097544D">
        <w:rPr>
          <w:rFonts w:ascii="Candara" w:hAnsi="Candara"/>
          <w:b/>
        </w:rPr>
        <w:t>Isobel and Esme</w:t>
      </w:r>
      <w:r>
        <w:rPr>
          <w:rFonts w:ascii="Candara" w:hAnsi="Candara"/>
        </w:rPr>
        <w:t xml:space="preserve"> (Base 3) for their Tae Kwon Do success and new belts.</w:t>
      </w:r>
    </w:p>
    <w:p w:rsidR="00AD2A6F" w:rsidRDefault="00AD2A6F" w:rsidP="00AD2A6F">
      <w:pPr>
        <w:jc w:val="left"/>
        <w:rPr>
          <w:rFonts w:ascii="Candara" w:hAnsi="Candara"/>
        </w:rPr>
      </w:pPr>
      <w:r>
        <w:rPr>
          <w:rFonts w:ascii="Candara" w:hAnsi="Candara"/>
        </w:rPr>
        <w:t xml:space="preserve">Very well done to </w:t>
      </w:r>
      <w:r w:rsidRPr="0097544D">
        <w:rPr>
          <w:rFonts w:ascii="Candara" w:hAnsi="Candara"/>
          <w:b/>
        </w:rPr>
        <w:t>Heidi</w:t>
      </w:r>
      <w:r>
        <w:rPr>
          <w:rFonts w:ascii="Candara" w:hAnsi="Candara"/>
        </w:rPr>
        <w:t xml:space="preserve"> (Base 5) who will be participating at Crufts next year!</w:t>
      </w:r>
    </w:p>
    <w:p w:rsidR="00AD2A6F" w:rsidRDefault="00AD2A6F" w:rsidP="00AD2A6F">
      <w:pPr>
        <w:jc w:val="left"/>
        <w:rPr>
          <w:rFonts w:ascii="Candara" w:hAnsi="Candara"/>
        </w:rPr>
      </w:pPr>
      <w:r>
        <w:rPr>
          <w:rFonts w:ascii="Candara" w:hAnsi="Candara"/>
        </w:rPr>
        <w:t>Please do let us know of your sporting achievements out of school!</w:t>
      </w:r>
    </w:p>
    <w:p w:rsidR="00AD2A6F" w:rsidRDefault="00AD2A6F" w:rsidP="00AD2A6F">
      <w:pPr>
        <w:jc w:val="left"/>
        <w:rPr>
          <w:rFonts w:ascii="Candara" w:hAnsi="Candara"/>
        </w:rPr>
      </w:pPr>
    </w:p>
    <w:p w:rsidR="00AD2A6F" w:rsidRDefault="00AD2A6F" w:rsidP="00AD2A6F">
      <w:pPr>
        <w:jc w:val="left"/>
        <w:rPr>
          <w:b/>
          <w:noProof/>
          <w:lang w:eastAsia="en-GB"/>
        </w:rPr>
      </w:pPr>
      <w:r>
        <w:rPr>
          <w:b/>
          <w:noProof/>
          <w:lang w:eastAsia="en-GB"/>
        </w:rPr>
        <w:t>Charity fundraising</w:t>
      </w:r>
    </w:p>
    <w:p w:rsidR="00AD2A6F" w:rsidRPr="00DB584A" w:rsidRDefault="00CC3B7C" w:rsidP="00AD2A6F">
      <w:pPr>
        <w:ind w:left="360"/>
        <w:jc w:val="left"/>
        <w:rPr>
          <w:rFonts w:ascii="Arial" w:eastAsia="Times New Roman" w:hAnsi="Arial" w:cs="Arial"/>
          <w:color w:val="222222"/>
          <w:sz w:val="27"/>
          <w:szCs w:val="27"/>
          <w:lang w:eastAsia="en-GB"/>
        </w:rPr>
      </w:pPr>
      <w:r>
        <w:rPr>
          <w:noProof/>
          <w:lang w:eastAsia="en-GB"/>
        </w:rPr>
        <w:drawing>
          <wp:anchor distT="0" distB="0" distL="114300" distR="114300" simplePos="0" relativeHeight="251670528" behindDoc="1" locked="0" layoutInCell="1" allowOverlap="1">
            <wp:simplePos x="0" y="0"/>
            <wp:positionH relativeFrom="column">
              <wp:posOffset>36830</wp:posOffset>
            </wp:positionH>
            <wp:positionV relativeFrom="paragraph">
              <wp:posOffset>24765</wp:posOffset>
            </wp:positionV>
            <wp:extent cx="752475" cy="548005"/>
            <wp:effectExtent l="0" t="0" r="9525" b="4445"/>
            <wp:wrapTight wrapText="bothSides">
              <wp:wrapPolygon edited="0">
                <wp:start x="0" y="0"/>
                <wp:lineTo x="0" y="21024"/>
                <wp:lineTo x="21327" y="21024"/>
                <wp:lineTo x="21327" y="0"/>
                <wp:lineTo x="0" y="0"/>
              </wp:wrapPolygon>
            </wp:wrapTight>
            <wp:docPr id="23" name="Picture 9" descr="https://encrypted-tbn0.gstatic.com/images?q=tbn:ANd9GcR9mC2EBPxYia0vnaOMBhIZOEgb7j-Z4c29m1oLb3stIr_gJUFHh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9mC2EBPxYia0vnaOMBhIZOEgb7j-Z4c29m1oLb3stIr_gJUFHhQ">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A6F" w:rsidRPr="0029053C" w:rsidRDefault="00AD2A6F" w:rsidP="00AD2A6F">
      <w:pPr>
        <w:jc w:val="left"/>
        <w:rPr>
          <w:rFonts w:ascii="Candara" w:hAnsi="Candara"/>
        </w:rPr>
      </w:pPr>
      <w:r w:rsidRPr="008A4E33">
        <w:rPr>
          <w:noProof/>
          <w:lang w:eastAsia="en-GB"/>
        </w:rPr>
        <w:t>This term we have rasied money for</w:t>
      </w:r>
      <w:r>
        <w:rPr>
          <w:b/>
          <w:noProof/>
          <w:lang w:eastAsia="en-GB"/>
        </w:rPr>
        <w:t xml:space="preserve"> </w:t>
      </w:r>
      <w:r w:rsidRPr="0029053C">
        <w:rPr>
          <w:rFonts w:ascii="Candara" w:hAnsi="Candara"/>
          <w:b/>
        </w:rPr>
        <w:t>UNICEF</w:t>
      </w:r>
      <w:r>
        <w:rPr>
          <w:rFonts w:ascii="Candara" w:hAnsi="Candara"/>
        </w:rPr>
        <w:t xml:space="preserve"> and </w:t>
      </w:r>
      <w:r w:rsidRPr="00286C18">
        <w:rPr>
          <w:rFonts w:ascii="Candara" w:hAnsi="Candara"/>
          <w:b/>
        </w:rPr>
        <w:t>Comic Relief</w:t>
      </w:r>
      <w:r>
        <w:rPr>
          <w:rFonts w:ascii="Candara" w:hAnsi="Candara"/>
        </w:rPr>
        <w:t>. Thank you for your support.</w:t>
      </w:r>
    </w:p>
    <w:p w:rsidR="00AD2A6F" w:rsidRDefault="00AD2A6F" w:rsidP="00AD2A6F">
      <w:pPr>
        <w:jc w:val="left"/>
        <w:rPr>
          <w:rFonts w:ascii="Candara" w:hAnsi="Candara"/>
          <w:b/>
        </w:rPr>
      </w:pPr>
    </w:p>
    <w:p w:rsidR="00AD2A6F" w:rsidRDefault="00AD2A6F" w:rsidP="00AD2A6F">
      <w:pPr>
        <w:jc w:val="left"/>
        <w:rPr>
          <w:rFonts w:ascii="Candara" w:hAnsi="Candara"/>
          <w:b/>
        </w:rPr>
      </w:pPr>
      <w:r w:rsidRPr="00593B8A">
        <w:rPr>
          <w:rFonts w:ascii="Candara" w:hAnsi="Candara"/>
          <w:b/>
        </w:rPr>
        <w:lastRenderedPageBreak/>
        <w:t>Enterprise Challenge</w:t>
      </w:r>
    </w:p>
    <w:p w:rsidR="00AD2A6F" w:rsidRDefault="00AD2A6F" w:rsidP="00AD2A6F">
      <w:pPr>
        <w:jc w:val="left"/>
        <w:rPr>
          <w:rFonts w:ascii="Candara" w:hAnsi="Candara"/>
        </w:rPr>
      </w:pPr>
      <w:r w:rsidRPr="00593B8A">
        <w:rPr>
          <w:rFonts w:ascii="Candara" w:hAnsi="Candara"/>
        </w:rPr>
        <w:t xml:space="preserve">The </w:t>
      </w:r>
      <w:r w:rsidRPr="008A4E33">
        <w:rPr>
          <w:rFonts w:ascii="Candara" w:hAnsi="Candara"/>
          <w:b/>
        </w:rPr>
        <w:t>CGK Team (Crazy Golf Kids)</w:t>
      </w:r>
      <w:r w:rsidRPr="00593B8A">
        <w:rPr>
          <w:rFonts w:ascii="Candara" w:hAnsi="Candara"/>
        </w:rPr>
        <w:t xml:space="preserve"> represented Y6 and the school admirably on Frida</w:t>
      </w:r>
      <w:r>
        <w:rPr>
          <w:rFonts w:ascii="Candara" w:hAnsi="Candara"/>
        </w:rPr>
        <w:t>y in the final at Malbank High S</w:t>
      </w:r>
      <w:r w:rsidRPr="00593B8A">
        <w:rPr>
          <w:rFonts w:ascii="Candara" w:hAnsi="Candara"/>
        </w:rPr>
        <w:t>chool.</w:t>
      </w:r>
      <w:r>
        <w:rPr>
          <w:rFonts w:ascii="Candara" w:hAnsi="Candara"/>
        </w:rPr>
        <w:t xml:space="preserve"> Ben, Ellie D, Francesca, George and Hannah had to design and make a new product and, whilst doing so, were judged for their team work. Following this, the team had to make a presentation to the Mayor of Crewe and Nantwich and Mr Weir (a local business man), who gave the children very positive comments. Thank you to Mrs Winward and Mrs Goodwin for helping transport and supervise the children. We congratulate the Wyche team.</w:t>
      </w:r>
    </w:p>
    <w:p w:rsidR="00AD2A6F" w:rsidRDefault="00AD2A6F" w:rsidP="00AD2A6F">
      <w:pPr>
        <w:jc w:val="left"/>
        <w:rPr>
          <w:rFonts w:ascii="Candara" w:hAnsi="Candara"/>
        </w:rPr>
      </w:pPr>
    </w:p>
    <w:p w:rsidR="00AD2A6F" w:rsidRPr="00FE2E3A" w:rsidRDefault="00AD2A6F" w:rsidP="00AD2A6F">
      <w:pPr>
        <w:jc w:val="left"/>
        <w:rPr>
          <w:rFonts w:ascii="Arial" w:eastAsia="Times New Roman" w:hAnsi="Arial" w:cs="Arial"/>
          <w:color w:val="222222"/>
          <w:sz w:val="27"/>
          <w:szCs w:val="27"/>
          <w:lang w:eastAsia="en-GB"/>
        </w:rPr>
      </w:pPr>
      <w:r w:rsidRPr="005D01CB">
        <w:rPr>
          <w:rFonts w:ascii="Candara" w:hAnsi="Candara"/>
          <w:b/>
        </w:rPr>
        <w:t>Attendance</w:t>
      </w:r>
      <w:r>
        <w:rPr>
          <w:rFonts w:ascii="Candara" w:hAnsi="Candara"/>
          <w:b/>
        </w:rPr>
        <w:t xml:space="preserve"> </w:t>
      </w:r>
    </w:p>
    <w:p w:rsidR="00AD2A6F" w:rsidRDefault="00CC3B7C" w:rsidP="00AD2A6F">
      <w:pPr>
        <w:jc w:val="left"/>
        <w:rPr>
          <w:rFonts w:ascii="Candara" w:hAnsi="Candara"/>
          <w:b/>
        </w:rPr>
      </w:pPr>
      <w:r>
        <w:rPr>
          <w:noProof/>
          <w:lang w:eastAsia="en-GB"/>
        </w:rPr>
        <w:drawing>
          <wp:anchor distT="0" distB="0" distL="114300" distR="114300" simplePos="0" relativeHeight="251668480" behindDoc="1" locked="0" layoutInCell="1" allowOverlap="1">
            <wp:simplePos x="0" y="0"/>
            <wp:positionH relativeFrom="column">
              <wp:posOffset>-97155</wp:posOffset>
            </wp:positionH>
            <wp:positionV relativeFrom="paragraph">
              <wp:posOffset>69215</wp:posOffset>
            </wp:positionV>
            <wp:extent cx="846455" cy="703580"/>
            <wp:effectExtent l="0" t="0" r="0" b="1270"/>
            <wp:wrapTight wrapText="bothSides">
              <wp:wrapPolygon edited="0">
                <wp:start x="0" y="0"/>
                <wp:lineTo x="0" y="21054"/>
                <wp:lineTo x="20903" y="21054"/>
                <wp:lineTo x="20903" y="0"/>
                <wp:lineTo x="0" y="0"/>
              </wp:wrapPolygon>
            </wp:wrapTight>
            <wp:docPr id="22" name="Picture 7" descr="https://encrypted-tbn0.gstatic.com/images?q=tbn:ANd9GcS3I1ZLdNbAW6pPuXUzmqAnKYFzWmusSuLcRvvUOEuQQm5Fge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S3I1ZLdNbAW6pPuXUzmqAnKYFzWmusSuLcRvvUOEuQQm5Fge24">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6455"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A6F" w:rsidRDefault="00AD2A6F" w:rsidP="00AD2A6F">
      <w:pPr>
        <w:jc w:val="left"/>
        <w:rPr>
          <w:rFonts w:ascii="Candara" w:hAnsi="Candara"/>
        </w:rPr>
      </w:pPr>
      <w:r>
        <w:rPr>
          <w:rFonts w:ascii="Candara" w:hAnsi="Candara"/>
        </w:rPr>
        <w:t xml:space="preserve">Outstanding attendance has been celebrated weekly in our Y6 led Friday assemblies. </w:t>
      </w:r>
    </w:p>
    <w:p w:rsidR="00AD2A6F" w:rsidRDefault="00AD2A6F" w:rsidP="00AD2A6F">
      <w:pPr>
        <w:jc w:val="left"/>
        <w:rPr>
          <w:rFonts w:ascii="Candara" w:hAnsi="Candara"/>
        </w:rPr>
      </w:pPr>
      <w:r>
        <w:rPr>
          <w:rFonts w:ascii="Candara" w:hAnsi="Candara"/>
        </w:rPr>
        <w:t>Below is a table identifying attendance % from September to December, from January to March and from September to March.</w:t>
      </w:r>
    </w:p>
    <w:p w:rsidR="00AD2A6F" w:rsidRDefault="00AD2A6F" w:rsidP="00AD2A6F">
      <w:pPr>
        <w:jc w:val="left"/>
        <w:rPr>
          <w:rFonts w:ascii="Candara" w:hAnsi="Candara"/>
        </w:rPr>
      </w:pPr>
    </w:p>
    <w:p w:rsidR="00AD2A6F" w:rsidRPr="002F3B70" w:rsidRDefault="00AD2A6F" w:rsidP="00AD2A6F">
      <w:pPr>
        <w:jc w:val="left"/>
        <w:rPr>
          <w:rFonts w:ascii="Candara" w:hAnsi="Candara"/>
          <w:b/>
        </w:rPr>
      </w:pPr>
      <w:r w:rsidRPr="002F3B70">
        <w:rPr>
          <w:rFonts w:ascii="Candara" w:hAnsi="Candara"/>
          <w:b/>
        </w:rPr>
        <w:t>Congratulations to Base 5 for outstanding 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2598"/>
        <w:gridCol w:w="2788"/>
      </w:tblGrid>
      <w:tr w:rsidR="00CC3B7C" w:rsidTr="00AD2A6F">
        <w:tc>
          <w:tcPr>
            <w:tcW w:w="1526" w:type="dxa"/>
            <w:shd w:val="clear" w:color="auto" w:fill="auto"/>
          </w:tcPr>
          <w:p w:rsidR="00AD2A6F" w:rsidRPr="00AD2A6F" w:rsidRDefault="00AD2A6F" w:rsidP="00AD2A6F">
            <w:pPr>
              <w:jc w:val="left"/>
              <w:rPr>
                <w:rFonts w:ascii="Candara" w:hAnsi="Candara"/>
                <w:b/>
                <w:sz w:val="20"/>
                <w:szCs w:val="20"/>
                <w:lang w:eastAsia="en-GB"/>
              </w:rPr>
            </w:pPr>
            <w:r w:rsidRPr="00AD2A6F">
              <w:rPr>
                <w:rFonts w:ascii="Candara" w:hAnsi="Candara"/>
                <w:b/>
                <w:sz w:val="20"/>
                <w:szCs w:val="20"/>
                <w:lang w:eastAsia="en-GB"/>
              </w:rPr>
              <w:t>Base</w:t>
            </w:r>
          </w:p>
        </w:tc>
        <w:tc>
          <w:tcPr>
            <w:tcW w:w="2977" w:type="dxa"/>
            <w:shd w:val="clear" w:color="auto" w:fill="auto"/>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September to December 2014</w:t>
            </w:r>
          </w:p>
        </w:tc>
        <w:tc>
          <w:tcPr>
            <w:tcW w:w="2598" w:type="dxa"/>
            <w:shd w:val="clear" w:color="auto" w:fill="auto"/>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 xml:space="preserve">January to March </w:t>
            </w:r>
          </w:p>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2015</w:t>
            </w:r>
          </w:p>
        </w:tc>
        <w:tc>
          <w:tcPr>
            <w:tcW w:w="2788" w:type="dxa"/>
            <w:shd w:val="clear" w:color="auto" w:fill="auto"/>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 xml:space="preserve">September 2014  to </w:t>
            </w:r>
          </w:p>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March 2015</w:t>
            </w:r>
          </w:p>
        </w:tc>
      </w:tr>
      <w:tr w:rsidR="00CC3B7C" w:rsidTr="00AD2A6F">
        <w:tc>
          <w:tcPr>
            <w:tcW w:w="1526" w:type="dxa"/>
            <w:shd w:val="clear" w:color="auto" w:fill="auto"/>
          </w:tcPr>
          <w:p w:rsidR="00AD2A6F" w:rsidRPr="00AD2A6F" w:rsidRDefault="00AD2A6F" w:rsidP="00AD2A6F">
            <w:pPr>
              <w:jc w:val="left"/>
              <w:rPr>
                <w:rFonts w:ascii="Candara" w:hAnsi="Candara"/>
                <w:b/>
                <w:sz w:val="20"/>
                <w:szCs w:val="20"/>
                <w:lang w:eastAsia="en-GB"/>
              </w:rPr>
            </w:pPr>
            <w:r w:rsidRPr="00AD2A6F">
              <w:rPr>
                <w:rFonts w:ascii="Candara" w:hAnsi="Candara"/>
                <w:b/>
                <w:sz w:val="20"/>
                <w:szCs w:val="20"/>
                <w:lang w:eastAsia="en-GB"/>
              </w:rPr>
              <w:t>Base 1</w:t>
            </w:r>
          </w:p>
        </w:tc>
        <w:tc>
          <w:tcPr>
            <w:tcW w:w="2977" w:type="dxa"/>
            <w:shd w:val="clear" w:color="auto" w:fill="FFC00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95.6</w:t>
            </w:r>
          </w:p>
        </w:tc>
        <w:tc>
          <w:tcPr>
            <w:tcW w:w="2598" w:type="dxa"/>
            <w:shd w:val="clear" w:color="auto" w:fill="FFC00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95.9</w:t>
            </w:r>
          </w:p>
        </w:tc>
        <w:tc>
          <w:tcPr>
            <w:tcW w:w="2788" w:type="dxa"/>
            <w:shd w:val="clear" w:color="auto" w:fill="FFC00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95.8</w:t>
            </w:r>
          </w:p>
        </w:tc>
      </w:tr>
      <w:tr w:rsidR="00CC3B7C" w:rsidTr="00AD2A6F">
        <w:tc>
          <w:tcPr>
            <w:tcW w:w="1526" w:type="dxa"/>
            <w:shd w:val="clear" w:color="auto" w:fill="auto"/>
          </w:tcPr>
          <w:p w:rsidR="00AD2A6F" w:rsidRPr="00AD2A6F" w:rsidRDefault="00AD2A6F" w:rsidP="00AD2A6F">
            <w:pPr>
              <w:jc w:val="left"/>
              <w:rPr>
                <w:rFonts w:ascii="Candara" w:hAnsi="Candara"/>
                <w:b/>
                <w:sz w:val="20"/>
                <w:szCs w:val="20"/>
                <w:lang w:eastAsia="en-GB"/>
              </w:rPr>
            </w:pPr>
            <w:r w:rsidRPr="00AD2A6F">
              <w:rPr>
                <w:rFonts w:ascii="Candara" w:hAnsi="Candara"/>
                <w:b/>
                <w:sz w:val="20"/>
                <w:szCs w:val="20"/>
                <w:lang w:eastAsia="en-GB"/>
              </w:rPr>
              <w:t>Base 2</w:t>
            </w:r>
          </w:p>
        </w:tc>
        <w:tc>
          <w:tcPr>
            <w:tcW w:w="2977" w:type="dxa"/>
            <w:shd w:val="clear" w:color="auto" w:fill="FF000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93.8</w:t>
            </w:r>
          </w:p>
        </w:tc>
        <w:tc>
          <w:tcPr>
            <w:tcW w:w="2598" w:type="dxa"/>
            <w:shd w:val="clear" w:color="auto" w:fill="FFC00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95.1</w:t>
            </w:r>
          </w:p>
        </w:tc>
        <w:tc>
          <w:tcPr>
            <w:tcW w:w="2788" w:type="dxa"/>
            <w:shd w:val="clear" w:color="auto" w:fill="FFC00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94.4</w:t>
            </w:r>
          </w:p>
        </w:tc>
      </w:tr>
      <w:tr w:rsidR="00CC3B7C" w:rsidTr="00AD2A6F">
        <w:tc>
          <w:tcPr>
            <w:tcW w:w="1526" w:type="dxa"/>
            <w:shd w:val="clear" w:color="auto" w:fill="auto"/>
          </w:tcPr>
          <w:p w:rsidR="00AD2A6F" w:rsidRPr="00AD2A6F" w:rsidRDefault="00AD2A6F" w:rsidP="00AD2A6F">
            <w:pPr>
              <w:jc w:val="left"/>
              <w:rPr>
                <w:rFonts w:ascii="Candara" w:hAnsi="Candara"/>
                <w:b/>
                <w:sz w:val="20"/>
                <w:szCs w:val="20"/>
                <w:lang w:eastAsia="en-GB"/>
              </w:rPr>
            </w:pPr>
            <w:r w:rsidRPr="00AD2A6F">
              <w:rPr>
                <w:rFonts w:ascii="Candara" w:hAnsi="Candara"/>
                <w:b/>
                <w:sz w:val="20"/>
                <w:szCs w:val="20"/>
                <w:lang w:eastAsia="en-GB"/>
              </w:rPr>
              <w:t>Base 3</w:t>
            </w:r>
          </w:p>
        </w:tc>
        <w:tc>
          <w:tcPr>
            <w:tcW w:w="2977" w:type="dxa"/>
            <w:shd w:val="clear" w:color="auto" w:fill="FFC00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94.3</w:t>
            </w:r>
          </w:p>
        </w:tc>
        <w:tc>
          <w:tcPr>
            <w:tcW w:w="2598" w:type="dxa"/>
            <w:shd w:val="clear" w:color="auto" w:fill="FFC00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94.4</w:t>
            </w:r>
          </w:p>
        </w:tc>
        <w:tc>
          <w:tcPr>
            <w:tcW w:w="2788" w:type="dxa"/>
            <w:shd w:val="clear" w:color="auto" w:fill="FFC00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94.3</w:t>
            </w:r>
          </w:p>
        </w:tc>
      </w:tr>
      <w:tr w:rsidR="00CC3B7C" w:rsidTr="00AD2A6F">
        <w:tc>
          <w:tcPr>
            <w:tcW w:w="1526" w:type="dxa"/>
            <w:shd w:val="clear" w:color="auto" w:fill="auto"/>
          </w:tcPr>
          <w:p w:rsidR="00AD2A6F" w:rsidRPr="00AD2A6F" w:rsidRDefault="00AD2A6F" w:rsidP="00AD2A6F">
            <w:pPr>
              <w:jc w:val="left"/>
              <w:rPr>
                <w:rFonts w:ascii="Candara" w:hAnsi="Candara"/>
                <w:b/>
                <w:sz w:val="20"/>
                <w:szCs w:val="20"/>
                <w:lang w:eastAsia="en-GB"/>
              </w:rPr>
            </w:pPr>
            <w:r w:rsidRPr="00AD2A6F">
              <w:rPr>
                <w:rFonts w:ascii="Candara" w:hAnsi="Candara"/>
                <w:b/>
                <w:sz w:val="20"/>
                <w:szCs w:val="20"/>
                <w:lang w:eastAsia="en-GB"/>
              </w:rPr>
              <w:t>Base 4</w:t>
            </w:r>
          </w:p>
        </w:tc>
        <w:tc>
          <w:tcPr>
            <w:tcW w:w="2977" w:type="dxa"/>
            <w:shd w:val="clear" w:color="auto" w:fill="FFC00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95.8</w:t>
            </w:r>
          </w:p>
        </w:tc>
        <w:tc>
          <w:tcPr>
            <w:tcW w:w="2598" w:type="dxa"/>
            <w:shd w:val="clear" w:color="auto" w:fill="FFC00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95.0</w:t>
            </w:r>
          </w:p>
        </w:tc>
        <w:tc>
          <w:tcPr>
            <w:tcW w:w="2788" w:type="dxa"/>
            <w:shd w:val="clear" w:color="auto" w:fill="FFC00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95.5</w:t>
            </w:r>
          </w:p>
        </w:tc>
      </w:tr>
      <w:tr w:rsidR="00CC3B7C" w:rsidTr="00AD2A6F">
        <w:tc>
          <w:tcPr>
            <w:tcW w:w="1526" w:type="dxa"/>
            <w:shd w:val="clear" w:color="auto" w:fill="auto"/>
          </w:tcPr>
          <w:p w:rsidR="00AD2A6F" w:rsidRPr="00AD2A6F" w:rsidRDefault="00AD2A6F" w:rsidP="00AD2A6F">
            <w:pPr>
              <w:jc w:val="left"/>
              <w:rPr>
                <w:rFonts w:ascii="Candara" w:hAnsi="Candara"/>
                <w:b/>
                <w:sz w:val="20"/>
                <w:szCs w:val="20"/>
                <w:lang w:eastAsia="en-GB"/>
              </w:rPr>
            </w:pPr>
            <w:r w:rsidRPr="00AD2A6F">
              <w:rPr>
                <w:rFonts w:ascii="Candara" w:hAnsi="Candara"/>
                <w:b/>
                <w:sz w:val="20"/>
                <w:szCs w:val="20"/>
                <w:lang w:eastAsia="en-GB"/>
              </w:rPr>
              <w:t>Base 5</w:t>
            </w:r>
          </w:p>
        </w:tc>
        <w:tc>
          <w:tcPr>
            <w:tcW w:w="2977" w:type="dxa"/>
            <w:shd w:val="clear" w:color="auto" w:fill="92D05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97.3</w:t>
            </w:r>
          </w:p>
        </w:tc>
        <w:tc>
          <w:tcPr>
            <w:tcW w:w="2598" w:type="dxa"/>
            <w:shd w:val="clear" w:color="auto" w:fill="92D05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98.6</w:t>
            </w:r>
          </w:p>
        </w:tc>
        <w:tc>
          <w:tcPr>
            <w:tcW w:w="2788" w:type="dxa"/>
            <w:shd w:val="clear" w:color="auto" w:fill="92D05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97.9</w:t>
            </w:r>
          </w:p>
        </w:tc>
      </w:tr>
    </w:tbl>
    <w:p w:rsidR="00AD2A6F" w:rsidRDefault="00AD2A6F" w:rsidP="00AD2A6F">
      <w:pPr>
        <w:jc w:val="left"/>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CC3B7C" w:rsidTr="00AD2A6F">
        <w:tc>
          <w:tcPr>
            <w:tcW w:w="2472" w:type="dxa"/>
            <w:shd w:val="clear" w:color="auto" w:fill="FF000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Very Poor</w:t>
            </w:r>
          </w:p>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Below 90%</w:t>
            </w:r>
          </w:p>
        </w:tc>
        <w:tc>
          <w:tcPr>
            <w:tcW w:w="2472" w:type="dxa"/>
            <w:shd w:val="clear" w:color="auto" w:fill="FF000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Poor</w:t>
            </w:r>
          </w:p>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90.1% - 93.9%</w:t>
            </w:r>
          </w:p>
        </w:tc>
        <w:tc>
          <w:tcPr>
            <w:tcW w:w="2472" w:type="dxa"/>
            <w:shd w:val="clear" w:color="auto" w:fill="FFC00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Good</w:t>
            </w:r>
          </w:p>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94-96.9%</w:t>
            </w:r>
          </w:p>
        </w:tc>
        <w:tc>
          <w:tcPr>
            <w:tcW w:w="2473" w:type="dxa"/>
            <w:shd w:val="clear" w:color="auto" w:fill="92D050"/>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Outstanding</w:t>
            </w:r>
          </w:p>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97%+</w:t>
            </w:r>
          </w:p>
        </w:tc>
      </w:tr>
    </w:tbl>
    <w:p w:rsidR="00AD2A6F" w:rsidRDefault="00AD2A6F" w:rsidP="00AD2A6F">
      <w:pPr>
        <w:jc w:val="left"/>
        <w:rPr>
          <w:rFonts w:ascii="Candara" w:hAnsi="Candara"/>
        </w:rPr>
      </w:pPr>
    </w:p>
    <w:p w:rsidR="00AD2A6F" w:rsidRDefault="00AD2A6F" w:rsidP="00AD2A6F">
      <w:pPr>
        <w:jc w:val="left"/>
        <w:rPr>
          <w:rFonts w:ascii="Candara" w:hAnsi="Candara"/>
        </w:rPr>
      </w:pPr>
      <w:r>
        <w:rPr>
          <w:rFonts w:ascii="Candara" w:hAnsi="Candara"/>
        </w:rPr>
        <w:t xml:space="preserve">Well done to the following children who have </w:t>
      </w:r>
      <w:r w:rsidRPr="005E0574">
        <w:rPr>
          <w:rFonts w:ascii="Candara" w:hAnsi="Candara"/>
          <w:b/>
        </w:rPr>
        <w:t>100% attendance</w:t>
      </w:r>
      <w:r>
        <w:rPr>
          <w:rFonts w:ascii="Candara" w:hAnsi="Candara"/>
        </w:rPr>
        <w:t xml:space="preserve"> this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CC3B7C" w:rsidTr="00AD2A6F">
        <w:tc>
          <w:tcPr>
            <w:tcW w:w="2027" w:type="dxa"/>
            <w:shd w:val="clear" w:color="auto" w:fill="auto"/>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Base 1</w:t>
            </w:r>
          </w:p>
        </w:tc>
        <w:tc>
          <w:tcPr>
            <w:tcW w:w="2027" w:type="dxa"/>
            <w:shd w:val="clear" w:color="auto" w:fill="auto"/>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Base 2</w:t>
            </w:r>
          </w:p>
        </w:tc>
        <w:tc>
          <w:tcPr>
            <w:tcW w:w="2028" w:type="dxa"/>
            <w:shd w:val="clear" w:color="auto" w:fill="auto"/>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Base 3</w:t>
            </w:r>
          </w:p>
        </w:tc>
        <w:tc>
          <w:tcPr>
            <w:tcW w:w="2028" w:type="dxa"/>
            <w:shd w:val="clear" w:color="auto" w:fill="auto"/>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Base 4</w:t>
            </w:r>
          </w:p>
        </w:tc>
        <w:tc>
          <w:tcPr>
            <w:tcW w:w="2028" w:type="dxa"/>
            <w:shd w:val="clear" w:color="auto" w:fill="auto"/>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Base 5</w:t>
            </w:r>
          </w:p>
        </w:tc>
      </w:tr>
      <w:tr w:rsidR="00CC3B7C" w:rsidTr="00AD2A6F">
        <w:tc>
          <w:tcPr>
            <w:tcW w:w="2027" w:type="dxa"/>
            <w:shd w:val="clear" w:color="auto" w:fill="auto"/>
          </w:tcPr>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Marloe</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Oliver</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William</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Jacob</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Charlie M</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Jessica</w:t>
            </w:r>
          </w:p>
        </w:tc>
        <w:tc>
          <w:tcPr>
            <w:tcW w:w="2027" w:type="dxa"/>
            <w:shd w:val="clear" w:color="auto" w:fill="auto"/>
          </w:tcPr>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Benjamin</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Amelia</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Jonty</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Izabel</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Charlie S</w:t>
            </w:r>
          </w:p>
        </w:tc>
        <w:tc>
          <w:tcPr>
            <w:tcW w:w="2028" w:type="dxa"/>
            <w:shd w:val="clear" w:color="auto" w:fill="auto"/>
          </w:tcPr>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Lucy</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Jasmine</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Isobel</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Charlotte</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Aoife</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James P</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Charlie</w:t>
            </w:r>
          </w:p>
        </w:tc>
        <w:tc>
          <w:tcPr>
            <w:tcW w:w="2028" w:type="dxa"/>
            <w:shd w:val="clear" w:color="auto" w:fill="auto"/>
          </w:tcPr>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Jemma</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Ellen</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Tiegan</w:t>
            </w:r>
          </w:p>
        </w:tc>
        <w:tc>
          <w:tcPr>
            <w:tcW w:w="2028" w:type="dxa"/>
            <w:shd w:val="clear" w:color="auto" w:fill="auto"/>
          </w:tcPr>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Will C</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George</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Ellie D</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Francesca</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Frankie</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Jacj</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Heidi</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Matthew</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Arron</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Sophie</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James</w:t>
            </w:r>
          </w:p>
        </w:tc>
      </w:tr>
    </w:tbl>
    <w:p w:rsidR="00AD2A6F" w:rsidRDefault="00AD2A6F" w:rsidP="00AD2A6F">
      <w:pPr>
        <w:jc w:val="left"/>
        <w:rPr>
          <w:rFonts w:ascii="Candara" w:hAnsi="Candara"/>
        </w:rPr>
      </w:pPr>
    </w:p>
    <w:p w:rsidR="00AD2A6F" w:rsidRDefault="00AD2A6F" w:rsidP="00AD2A6F">
      <w:pPr>
        <w:jc w:val="left"/>
        <w:rPr>
          <w:rFonts w:ascii="Candara" w:hAnsi="Candara"/>
        </w:rPr>
      </w:pPr>
      <w:r>
        <w:rPr>
          <w:rFonts w:ascii="Candara" w:hAnsi="Candara"/>
        </w:rPr>
        <w:t xml:space="preserve">There are some children who have achieved an </w:t>
      </w:r>
      <w:r w:rsidRPr="005E0574">
        <w:rPr>
          <w:rFonts w:ascii="Candara" w:hAnsi="Candara"/>
          <w:b/>
        </w:rPr>
        <w:t>outstanding 100% attendance</w:t>
      </w:r>
      <w:r>
        <w:rPr>
          <w:rFonts w:ascii="Candara" w:hAnsi="Candara"/>
        </w:rPr>
        <w:t xml:space="preserve"> since September! Well done to: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508"/>
        <w:gridCol w:w="2508"/>
        <w:gridCol w:w="2650"/>
      </w:tblGrid>
      <w:tr w:rsidR="00CC3B7C" w:rsidTr="00AD2A6F">
        <w:tc>
          <w:tcPr>
            <w:tcW w:w="2507" w:type="dxa"/>
            <w:shd w:val="clear" w:color="auto" w:fill="auto"/>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Base 1</w:t>
            </w:r>
          </w:p>
        </w:tc>
        <w:tc>
          <w:tcPr>
            <w:tcW w:w="2508" w:type="dxa"/>
            <w:shd w:val="clear" w:color="auto" w:fill="auto"/>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Base 2</w:t>
            </w:r>
          </w:p>
        </w:tc>
        <w:tc>
          <w:tcPr>
            <w:tcW w:w="2508" w:type="dxa"/>
            <w:shd w:val="clear" w:color="auto" w:fill="auto"/>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Base 3</w:t>
            </w:r>
          </w:p>
        </w:tc>
        <w:tc>
          <w:tcPr>
            <w:tcW w:w="2650" w:type="dxa"/>
            <w:shd w:val="clear" w:color="auto" w:fill="auto"/>
          </w:tcPr>
          <w:p w:rsidR="00AD2A6F" w:rsidRPr="00AD2A6F" w:rsidRDefault="00AD2A6F" w:rsidP="00E67797">
            <w:pPr>
              <w:rPr>
                <w:rFonts w:ascii="Candara" w:hAnsi="Candara"/>
                <w:b/>
                <w:sz w:val="20"/>
                <w:szCs w:val="20"/>
                <w:lang w:eastAsia="en-GB"/>
              </w:rPr>
            </w:pPr>
            <w:r w:rsidRPr="00AD2A6F">
              <w:rPr>
                <w:rFonts w:ascii="Candara" w:hAnsi="Candara"/>
                <w:b/>
                <w:sz w:val="20"/>
                <w:szCs w:val="20"/>
                <w:lang w:eastAsia="en-GB"/>
              </w:rPr>
              <w:t>Base 5</w:t>
            </w:r>
          </w:p>
        </w:tc>
      </w:tr>
      <w:tr w:rsidR="00CC3B7C" w:rsidTr="00AD2A6F">
        <w:tc>
          <w:tcPr>
            <w:tcW w:w="2507" w:type="dxa"/>
            <w:shd w:val="clear" w:color="auto" w:fill="auto"/>
          </w:tcPr>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Oliver G</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William H</w:t>
            </w:r>
          </w:p>
        </w:tc>
        <w:tc>
          <w:tcPr>
            <w:tcW w:w="2508" w:type="dxa"/>
            <w:shd w:val="clear" w:color="auto" w:fill="auto"/>
          </w:tcPr>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Amelia E</w:t>
            </w:r>
          </w:p>
        </w:tc>
        <w:tc>
          <w:tcPr>
            <w:tcW w:w="2508" w:type="dxa"/>
            <w:shd w:val="clear" w:color="auto" w:fill="auto"/>
          </w:tcPr>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Lucy B</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Isobel G</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Charlotte J</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James P</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Charlie W</w:t>
            </w:r>
          </w:p>
        </w:tc>
        <w:tc>
          <w:tcPr>
            <w:tcW w:w="2650" w:type="dxa"/>
            <w:shd w:val="clear" w:color="auto" w:fill="auto"/>
          </w:tcPr>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George D</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Ellie D</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Francesca G</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Sophie W</w:t>
            </w:r>
          </w:p>
          <w:p w:rsidR="00AD2A6F" w:rsidRPr="00AD2A6F" w:rsidRDefault="00AD2A6F" w:rsidP="00E67797">
            <w:pPr>
              <w:rPr>
                <w:rFonts w:ascii="Candara" w:hAnsi="Candara"/>
                <w:sz w:val="20"/>
                <w:szCs w:val="20"/>
                <w:lang w:eastAsia="en-GB"/>
              </w:rPr>
            </w:pPr>
            <w:r w:rsidRPr="00AD2A6F">
              <w:rPr>
                <w:rFonts w:ascii="Candara" w:hAnsi="Candara"/>
                <w:sz w:val="20"/>
                <w:szCs w:val="20"/>
                <w:lang w:eastAsia="en-GB"/>
              </w:rPr>
              <w:t>James W</w:t>
            </w:r>
          </w:p>
        </w:tc>
      </w:tr>
    </w:tbl>
    <w:p w:rsidR="00AD2A6F" w:rsidRDefault="00AD2A6F" w:rsidP="00AD2A6F">
      <w:pPr>
        <w:jc w:val="left"/>
        <w:rPr>
          <w:rFonts w:ascii="Candara" w:hAnsi="Candara"/>
        </w:rPr>
      </w:pPr>
    </w:p>
    <w:p w:rsidR="00AD2A6F" w:rsidRDefault="00AD2A6F" w:rsidP="00AD2A6F">
      <w:pPr>
        <w:jc w:val="left"/>
        <w:rPr>
          <w:rFonts w:ascii="Candara" w:hAnsi="Candara"/>
        </w:rPr>
      </w:pPr>
      <w:r>
        <w:rPr>
          <w:rFonts w:ascii="Candara" w:hAnsi="Candara"/>
        </w:rPr>
        <w:t>A reminder that monthly monitoring letters are sent to parents whose children’s attendance falls below 90% and this may possibly be followed up by the EWO (Education Welfare Officer)</w:t>
      </w:r>
    </w:p>
    <w:p w:rsidR="00AD2A6F" w:rsidRDefault="00AD2A6F" w:rsidP="00AD2A6F">
      <w:pPr>
        <w:jc w:val="left"/>
        <w:rPr>
          <w:rFonts w:ascii="Candara" w:hAnsi="Candara"/>
        </w:rPr>
      </w:pPr>
    </w:p>
    <w:p w:rsidR="00AD2A6F" w:rsidRDefault="00CC3B7C" w:rsidP="00AD2A6F">
      <w:pPr>
        <w:jc w:val="left"/>
        <w:rPr>
          <w:rFonts w:ascii="Candara" w:hAnsi="Candara"/>
        </w:rPr>
      </w:pPr>
      <w:r>
        <w:rPr>
          <w:noProof/>
          <w:lang w:eastAsia="en-GB"/>
        </w:rPr>
        <w:drawing>
          <wp:anchor distT="0" distB="0" distL="114300" distR="114300" simplePos="0" relativeHeight="251661312" behindDoc="1" locked="0" layoutInCell="1" allowOverlap="1">
            <wp:simplePos x="0" y="0"/>
            <wp:positionH relativeFrom="column">
              <wp:posOffset>-39370</wp:posOffset>
            </wp:positionH>
            <wp:positionV relativeFrom="paragraph">
              <wp:posOffset>53975</wp:posOffset>
            </wp:positionV>
            <wp:extent cx="1900555" cy="695325"/>
            <wp:effectExtent l="19050" t="19050" r="23495" b="28575"/>
            <wp:wrapTight wrapText="bothSides">
              <wp:wrapPolygon edited="0">
                <wp:start x="-217" y="-592"/>
                <wp:lineTo x="-217" y="21896"/>
                <wp:lineTo x="21651" y="21896"/>
                <wp:lineTo x="21651" y="-592"/>
                <wp:lineTo x="-217" y="-592"/>
              </wp:wrapPolygon>
            </wp:wrapTight>
            <wp:docPr id="21" name="Picture 6" descr="http://www.brookfieldparkcpschool.co.uk/userimages/Educainal%20Vis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ookfieldparkcpschool.co.uk/userimages/Educainal%20Visit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0555" cy="695325"/>
                    </a:xfrm>
                    <a:prstGeom prst="rect">
                      <a:avLst/>
                    </a:prstGeom>
                    <a:noFill/>
                    <a:ln w="1587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D2A6F">
        <w:rPr>
          <w:rFonts w:ascii="Candara" w:hAnsi="Candara"/>
        </w:rPr>
        <w:t xml:space="preserve">This last half term, Base 4 and 5 had an informative and enjoyable visit to </w:t>
      </w:r>
      <w:r w:rsidR="00AD2A6F" w:rsidRPr="00286C18">
        <w:rPr>
          <w:rFonts w:ascii="Candara" w:hAnsi="Candara"/>
          <w:b/>
        </w:rPr>
        <w:t>Cadbury’s World</w:t>
      </w:r>
      <w:r w:rsidR="00AD2A6F">
        <w:rPr>
          <w:rFonts w:ascii="Candara" w:hAnsi="Candara"/>
        </w:rPr>
        <w:t xml:space="preserve">, learning about the ‘bean to bar’. </w:t>
      </w:r>
    </w:p>
    <w:p w:rsidR="00AD2A6F" w:rsidRDefault="00AD2A6F" w:rsidP="00AD2A6F">
      <w:pPr>
        <w:jc w:val="left"/>
        <w:rPr>
          <w:rFonts w:ascii="Candara" w:hAnsi="Candara"/>
        </w:rPr>
      </w:pPr>
      <w:r>
        <w:rPr>
          <w:rFonts w:ascii="Candara" w:hAnsi="Candara"/>
        </w:rPr>
        <w:t>Base 3 have been learning to tell stories with Elizabeth as part of their Journey Man work-shops. We look forward to seeing the fruits of their hard work at ‘Schoolsfest’ on Saturday 4th July.</w:t>
      </w:r>
    </w:p>
    <w:p w:rsidR="00AD2A6F" w:rsidRDefault="00AD2A6F" w:rsidP="00AD2A6F">
      <w:pPr>
        <w:jc w:val="left"/>
        <w:rPr>
          <w:rFonts w:ascii="Candara" w:hAnsi="Candara"/>
        </w:rPr>
      </w:pPr>
    </w:p>
    <w:p w:rsidR="00AD2A6F" w:rsidRDefault="00AD2A6F" w:rsidP="00AD2A6F">
      <w:pPr>
        <w:jc w:val="left"/>
        <w:rPr>
          <w:rFonts w:ascii="Candara" w:hAnsi="Candara"/>
        </w:rPr>
      </w:pPr>
      <w:r w:rsidRPr="0029053C">
        <w:rPr>
          <w:rFonts w:ascii="Candara" w:hAnsi="Candara"/>
          <w:b/>
        </w:rPr>
        <w:t>Reverend Alison</w:t>
      </w:r>
      <w:r>
        <w:rPr>
          <w:rFonts w:ascii="Candara" w:hAnsi="Candara"/>
        </w:rPr>
        <w:t xml:space="preserve"> led one of our assemblies during our week's focus on ‘Different but United’. </w:t>
      </w:r>
    </w:p>
    <w:p w:rsidR="00AD2A6F" w:rsidRDefault="00AD2A6F" w:rsidP="00AD2A6F">
      <w:pPr>
        <w:jc w:val="left"/>
        <w:rPr>
          <w:rFonts w:ascii="Candara" w:hAnsi="Candara"/>
        </w:rPr>
      </w:pPr>
      <w:r w:rsidRPr="0029053C">
        <w:rPr>
          <w:rFonts w:ascii="Candara" w:hAnsi="Candara"/>
          <w:b/>
        </w:rPr>
        <w:t>Ruby the dog</w:t>
      </w:r>
      <w:r>
        <w:rPr>
          <w:rFonts w:ascii="Candara" w:hAnsi="Candara"/>
        </w:rPr>
        <w:t xml:space="preserve"> has been back helping us with our reading too.</w:t>
      </w:r>
    </w:p>
    <w:p w:rsidR="00AD2A6F" w:rsidRDefault="00AD2A6F" w:rsidP="00AD2A6F">
      <w:pPr>
        <w:jc w:val="left"/>
        <w:rPr>
          <w:rFonts w:ascii="Candara" w:hAnsi="Candara"/>
        </w:rPr>
      </w:pPr>
    </w:p>
    <w:p w:rsidR="00AD2A6F" w:rsidRDefault="00AD2A6F" w:rsidP="00AD2A6F">
      <w:pPr>
        <w:jc w:val="left"/>
        <w:rPr>
          <w:rFonts w:ascii="Candara" w:hAnsi="Candara"/>
          <w:b/>
        </w:rPr>
      </w:pPr>
      <w:r w:rsidRPr="00097BB5">
        <w:rPr>
          <w:rFonts w:ascii="Candara" w:hAnsi="Candara"/>
          <w:b/>
        </w:rPr>
        <w:t>F</w:t>
      </w:r>
      <w:r>
        <w:rPr>
          <w:rFonts w:ascii="Candara" w:hAnsi="Candara"/>
          <w:b/>
        </w:rPr>
        <w:t xml:space="preserve">riends </w:t>
      </w:r>
      <w:r w:rsidRPr="00097BB5">
        <w:rPr>
          <w:rFonts w:ascii="Candara" w:hAnsi="Candara"/>
          <w:b/>
        </w:rPr>
        <w:t>O</w:t>
      </w:r>
      <w:r>
        <w:rPr>
          <w:rFonts w:ascii="Candara" w:hAnsi="Candara"/>
          <w:b/>
        </w:rPr>
        <w:t xml:space="preserve">f  </w:t>
      </w:r>
      <w:r w:rsidRPr="00097BB5">
        <w:rPr>
          <w:rFonts w:ascii="Candara" w:hAnsi="Candara"/>
          <w:b/>
        </w:rPr>
        <w:t>W</w:t>
      </w:r>
      <w:r>
        <w:rPr>
          <w:rFonts w:ascii="Candara" w:hAnsi="Candara"/>
          <w:b/>
        </w:rPr>
        <w:t xml:space="preserve">renbury </w:t>
      </w:r>
      <w:r w:rsidRPr="00097BB5">
        <w:rPr>
          <w:rFonts w:ascii="Candara" w:hAnsi="Candara"/>
          <w:b/>
        </w:rPr>
        <w:t>S</w:t>
      </w:r>
      <w:r>
        <w:rPr>
          <w:rFonts w:ascii="Candara" w:hAnsi="Candara"/>
          <w:b/>
        </w:rPr>
        <w:t>chool ~ FOWS</w:t>
      </w:r>
    </w:p>
    <w:p w:rsidR="00AD2A6F" w:rsidRPr="005A6B77" w:rsidRDefault="00AD2A6F" w:rsidP="00AD2A6F">
      <w:pPr>
        <w:jc w:val="left"/>
        <w:rPr>
          <w:rFonts w:ascii="Candara" w:hAnsi="Candara"/>
        </w:rPr>
      </w:pPr>
      <w:r w:rsidRPr="005A6B77">
        <w:rPr>
          <w:rFonts w:ascii="Candara" w:hAnsi="Candara"/>
        </w:rPr>
        <w:t xml:space="preserve">Thank you for the </w:t>
      </w:r>
      <w:r w:rsidRPr="00286C18">
        <w:rPr>
          <w:rFonts w:ascii="Candara" w:hAnsi="Candara"/>
          <w:b/>
        </w:rPr>
        <w:t>new shelving</w:t>
      </w:r>
      <w:r w:rsidRPr="005A6B77">
        <w:rPr>
          <w:rFonts w:ascii="Candara" w:hAnsi="Candara"/>
        </w:rPr>
        <w:t xml:space="preserve"> in the library! What a difference </w:t>
      </w:r>
      <w:r>
        <w:rPr>
          <w:rFonts w:ascii="Candara" w:hAnsi="Candara"/>
        </w:rPr>
        <w:t>it has made to our learning environment and our celebration of reading for pleasure.</w:t>
      </w:r>
    </w:p>
    <w:p w:rsidR="00AD2A6F" w:rsidRDefault="00AD2A6F" w:rsidP="00AD2A6F">
      <w:pPr>
        <w:jc w:val="left"/>
        <w:rPr>
          <w:rFonts w:ascii="Candara" w:hAnsi="Candara"/>
        </w:rPr>
      </w:pPr>
      <w:r>
        <w:rPr>
          <w:rFonts w:ascii="Candara" w:hAnsi="Candara"/>
        </w:rPr>
        <w:t xml:space="preserve">Thank you, too, for organising </w:t>
      </w:r>
      <w:r w:rsidRPr="00286C18">
        <w:rPr>
          <w:rFonts w:ascii="Candara" w:hAnsi="Candara"/>
          <w:b/>
        </w:rPr>
        <w:t>The Great Wrenbury Bake Off</w:t>
      </w:r>
      <w:r>
        <w:rPr>
          <w:rFonts w:ascii="Candara" w:hAnsi="Candara"/>
        </w:rPr>
        <w:t>. It was a very successful event and it was good to see support from parents and the local community. Photos can be seen on the website ‘News’.</w:t>
      </w:r>
    </w:p>
    <w:p w:rsidR="00AD2A6F" w:rsidRPr="00FE2E3A" w:rsidRDefault="00AD2A6F" w:rsidP="00AD2A6F">
      <w:pPr>
        <w:ind w:left="360"/>
        <w:jc w:val="left"/>
        <w:rPr>
          <w:rFonts w:ascii="Arial" w:eastAsia="Times New Roman" w:hAnsi="Arial" w:cs="Arial"/>
          <w:color w:val="222222"/>
          <w:sz w:val="27"/>
          <w:szCs w:val="27"/>
          <w:lang w:eastAsia="en-GB"/>
        </w:rPr>
      </w:pPr>
    </w:p>
    <w:p w:rsidR="00AD2A6F" w:rsidRDefault="00CC3B7C" w:rsidP="00AD2A6F">
      <w:pPr>
        <w:jc w:val="left"/>
        <w:rPr>
          <w:rFonts w:ascii="Candara" w:hAnsi="Candara"/>
        </w:rPr>
      </w:pPr>
      <w:r>
        <w:rPr>
          <w:noProof/>
          <w:lang w:eastAsia="en-GB"/>
        </w:rPr>
        <w:drawing>
          <wp:anchor distT="0" distB="0" distL="114300" distR="114300" simplePos="0" relativeHeight="251667456" behindDoc="1" locked="0" layoutInCell="1" allowOverlap="1">
            <wp:simplePos x="0" y="0"/>
            <wp:positionH relativeFrom="column">
              <wp:posOffset>-1270</wp:posOffset>
            </wp:positionH>
            <wp:positionV relativeFrom="paragraph">
              <wp:posOffset>43180</wp:posOffset>
            </wp:positionV>
            <wp:extent cx="619125" cy="619125"/>
            <wp:effectExtent l="0" t="0" r="9525" b="9525"/>
            <wp:wrapTight wrapText="bothSides">
              <wp:wrapPolygon edited="0">
                <wp:start x="0" y="0"/>
                <wp:lineTo x="0" y="21268"/>
                <wp:lineTo x="21268" y="21268"/>
                <wp:lineTo x="21268" y="0"/>
                <wp:lineTo x="0" y="0"/>
              </wp:wrapPolygon>
            </wp:wrapTight>
            <wp:docPr id="20" name="Picture 6" descr="https://encrypted-tbn2.gstatic.com/images?q=tbn:ANd9GcSGeY0_EIisE37pkF3gvP9ZXrn-Ip1Kr54omdwhUm_qgwkHhgjlgQ">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GeY0_EIisE37pkF3gvP9ZXrn-Ip1Kr54omdwhUm_qgwkHhgjlgQ">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6F">
        <w:rPr>
          <w:rFonts w:ascii="Candara" w:hAnsi="Candara"/>
        </w:rPr>
        <w:t xml:space="preserve">Thank you to Jo Greenhough who organised a visit by </w:t>
      </w:r>
      <w:r w:rsidR="00AD2A6F" w:rsidRPr="00286C18">
        <w:rPr>
          <w:rFonts w:ascii="Candara" w:hAnsi="Candara"/>
          <w:b/>
        </w:rPr>
        <w:t>Charlie (RSPCA)</w:t>
      </w:r>
      <w:r w:rsidR="00AD2A6F">
        <w:rPr>
          <w:rFonts w:ascii="Candara" w:hAnsi="Candara"/>
        </w:rPr>
        <w:t xml:space="preserve"> to assess the condition of the pond and thank you to Mr and Mrs Greenhough and Mrs Waters for volunteering their time to clear the area in preparation for the children using it as an outside learning area in the summer term. The frogs (we counted over 20!) were very happy! </w:t>
      </w:r>
    </w:p>
    <w:p w:rsidR="00AD2A6F" w:rsidRDefault="00AD2A6F" w:rsidP="00AD2A6F">
      <w:pPr>
        <w:jc w:val="left"/>
        <w:rPr>
          <w:rFonts w:ascii="Candara" w:hAnsi="Candara"/>
        </w:rPr>
      </w:pPr>
    </w:p>
    <w:p w:rsidR="00AD2A6F" w:rsidRDefault="00AD2A6F" w:rsidP="00AD2A6F">
      <w:pPr>
        <w:jc w:val="left"/>
        <w:rPr>
          <w:rFonts w:ascii="Candara" w:hAnsi="Candara"/>
        </w:rPr>
      </w:pPr>
      <w:r>
        <w:rPr>
          <w:rFonts w:ascii="Candara" w:hAnsi="Candara"/>
        </w:rPr>
        <w:t>The ‘</w:t>
      </w:r>
      <w:r w:rsidRPr="00286C18">
        <w:rPr>
          <w:rFonts w:ascii="Candara" w:hAnsi="Candara"/>
          <w:b/>
        </w:rPr>
        <w:t>Friday Tuck Shop</w:t>
      </w:r>
      <w:r>
        <w:rPr>
          <w:rFonts w:ascii="Candara" w:hAnsi="Candara"/>
        </w:rPr>
        <w:t xml:space="preserve">’, which takes place after school on alternate Fridays, is proving very popular. </w:t>
      </w:r>
    </w:p>
    <w:p w:rsidR="00AD2A6F" w:rsidRDefault="00AD2A6F" w:rsidP="00AD2A6F">
      <w:pPr>
        <w:jc w:val="left"/>
        <w:rPr>
          <w:rFonts w:ascii="Candara" w:hAnsi="Candara"/>
        </w:rPr>
      </w:pPr>
      <w:r>
        <w:rPr>
          <w:rFonts w:ascii="Candara" w:hAnsi="Candara"/>
        </w:rPr>
        <w:t>Look out for FOWS up and coming events  in their section of the website.</w:t>
      </w:r>
    </w:p>
    <w:p w:rsidR="00AD2A6F" w:rsidRDefault="00AD2A6F" w:rsidP="00AD2A6F">
      <w:pPr>
        <w:jc w:val="left"/>
        <w:rPr>
          <w:rFonts w:ascii="Candara" w:hAnsi="Candara"/>
        </w:rPr>
      </w:pPr>
    </w:p>
    <w:p w:rsidR="00AD2A6F" w:rsidRDefault="00CC3B7C" w:rsidP="00AD2A6F">
      <w:pPr>
        <w:jc w:val="left"/>
        <w:rPr>
          <w:rFonts w:ascii="Candara" w:hAnsi="Candara"/>
          <w:b/>
        </w:rPr>
      </w:pPr>
      <w:r>
        <w:rPr>
          <w:noProof/>
          <w:lang w:eastAsia="en-GB"/>
        </w:rPr>
        <w:drawing>
          <wp:anchor distT="0" distB="0" distL="114300" distR="114300" simplePos="0" relativeHeight="251665408" behindDoc="1" locked="0" layoutInCell="1" allowOverlap="1">
            <wp:simplePos x="0" y="0"/>
            <wp:positionH relativeFrom="column">
              <wp:posOffset>5732780</wp:posOffset>
            </wp:positionH>
            <wp:positionV relativeFrom="paragraph">
              <wp:posOffset>123190</wp:posOffset>
            </wp:positionV>
            <wp:extent cx="657225" cy="657225"/>
            <wp:effectExtent l="0" t="0" r="9525" b="9525"/>
            <wp:wrapTight wrapText="bothSides">
              <wp:wrapPolygon edited="0">
                <wp:start x="0" y="0"/>
                <wp:lineTo x="0" y="21287"/>
                <wp:lineTo x="21287" y="21287"/>
                <wp:lineTo x="21287" y="0"/>
                <wp:lineTo x="0" y="0"/>
              </wp:wrapPolygon>
            </wp:wrapTight>
            <wp:docPr id="18" name="Picture 1" descr="Easter Egg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Egg Hu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6F" w:rsidRPr="00C210F9">
        <w:rPr>
          <w:rFonts w:ascii="Candara" w:hAnsi="Candara"/>
          <w:b/>
        </w:rPr>
        <w:t>FOWS – THIS WEEK</w:t>
      </w:r>
    </w:p>
    <w:p w:rsidR="00AD2A6F" w:rsidRPr="00C210F9" w:rsidRDefault="00AD2A6F" w:rsidP="00AD2A6F">
      <w:pPr>
        <w:jc w:val="left"/>
        <w:rPr>
          <w:rFonts w:ascii="Candara" w:hAnsi="Candara"/>
          <w:b/>
        </w:rPr>
      </w:pPr>
      <w:r>
        <w:rPr>
          <w:rFonts w:ascii="Candara" w:hAnsi="Candara"/>
        </w:rPr>
        <w:t xml:space="preserve">The FOWS have bought </w:t>
      </w:r>
      <w:r w:rsidRPr="005E0574">
        <w:rPr>
          <w:rFonts w:ascii="Candara" w:hAnsi="Candara"/>
          <w:b/>
        </w:rPr>
        <w:t>a chocolate egg for every pupil</w:t>
      </w:r>
      <w:r>
        <w:rPr>
          <w:rFonts w:ascii="Candara" w:hAnsi="Candara"/>
        </w:rPr>
        <w:t xml:space="preserve"> in school for Easter. What a lovely gesture – thank you!  The eggs will be given out on Thursday after school on the back playground. All bus children will be given theirs before the end of the school day so that they don’t miss out. </w:t>
      </w:r>
      <w:r w:rsidRPr="00C210F9">
        <w:rPr>
          <w:rFonts w:ascii="Candara" w:hAnsi="Candara"/>
          <w:b/>
        </w:rPr>
        <w:br/>
      </w:r>
    </w:p>
    <w:p w:rsidR="00AD2A6F" w:rsidRPr="005A6B77" w:rsidRDefault="00CC3B7C" w:rsidP="00AD2A6F">
      <w:pPr>
        <w:jc w:val="left"/>
        <w:rPr>
          <w:rFonts w:ascii="Candara" w:hAnsi="Candara"/>
          <w:b/>
        </w:rPr>
      </w:pPr>
      <w:r>
        <w:rPr>
          <w:noProof/>
          <w:lang w:eastAsia="en-GB"/>
        </w:rPr>
        <w:drawing>
          <wp:anchor distT="0" distB="0" distL="114300" distR="114300" simplePos="0" relativeHeight="251663360" behindDoc="1" locked="0" layoutInCell="1" allowOverlap="1">
            <wp:simplePos x="0" y="0"/>
            <wp:positionH relativeFrom="column">
              <wp:posOffset>17780</wp:posOffset>
            </wp:positionH>
            <wp:positionV relativeFrom="paragraph">
              <wp:posOffset>13970</wp:posOffset>
            </wp:positionV>
            <wp:extent cx="904875" cy="619125"/>
            <wp:effectExtent l="0" t="0" r="9525" b="9525"/>
            <wp:wrapTight wrapText="bothSides">
              <wp:wrapPolygon edited="0">
                <wp:start x="0" y="0"/>
                <wp:lineTo x="0" y="21268"/>
                <wp:lineTo x="21373" y="21268"/>
                <wp:lineTo x="21373" y="0"/>
                <wp:lineTo x="0" y="0"/>
              </wp:wrapPolygon>
            </wp:wrapTight>
            <wp:docPr id="17" name="Picture 12" descr="https://handmaidcraft.files.wordpress.com/2014/09/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ndmaidcraft.files.wordpress.com/2014/09/thank-you.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48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6F" w:rsidRPr="005A6B77">
        <w:rPr>
          <w:rFonts w:ascii="Candara" w:hAnsi="Candara"/>
          <w:b/>
        </w:rPr>
        <w:t>Helpers</w:t>
      </w:r>
    </w:p>
    <w:p w:rsidR="00AD2A6F" w:rsidRDefault="00AD2A6F" w:rsidP="00AD2A6F">
      <w:pPr>
        <w:jc w:val="left"/>
        <w:rPr>
          <w:rFonts w:ascii="Candara" w:hAnsi="Candara"/>
        </w:rPr>
      </w:pPr>
      <w:r>
        <w:rPr>
          <w:rFonts w:ascii="Candara" w:hAnsi="Candara"/>
        </w:rPr>
        <w:t>We have been very well supported again this half term in school. Thank you to all the parents and helpers, who have made a regular commitment to supporting the children in school on a weekly basis. It is very much appreciated. Also, a big thank you to our ‘Mystery Readers’ and also to those of you who have helped on educational visits or with activities in class, where extra help has been needed.  Thank you to Mrs Ashley, Mrs Greenhough and Mrs Jones for organising and running the gardening club – we now have some saplings planted along the boundary fence and a spring garden planted up around one of the silver birches by the staff carpark.</w:t>
      </w:r>
    </w:p>
    <w:p w:rsidR="00AD2A6F" w:rsidRDefault="00AD2A6F" w:rsidP="00AD2A6F">
      <w:pPr>
        <w:jc w:val="left"/>
        <w:rPr>
          <w:rFonts w:ascii="Candara" w:hAnsi="Candara"/>
        </w:rPr>
      </w:pPr>
    </w:p>
    <w:p w:rsidR="00AD2A6F" w:rsidRDefault="00AD2A6F" w:rsidP="00AD2A6F">
      <w:pPr>
        <w:jc w:val="left"/>
        <w:rPr>
          <w:rFonts w:ascii="Candara" w:hAnsi="Candara"/>
          <w:b/>
        </w:rPr>
      </w:pPr>
      <w:r w:rsidRPr="005A6B77">
        <w:rPr>
          <w:rFonts w:ascii="Candara" w:hAnsi="Candara"/>
          <w:b/>
        </w:rPr>
        <w:t>Donations</w:t>
      </w:r>
    </w:p>
    <w:p w:rsidR="00AD2A6F" w:rsidRPr="005A6B77" w:rsidRDefault="00AD2A6F" w:rsidP="00AD2A6F">
      <w:pPr>
        <w:jc w:val="left"/>
        <w:rPr>
          <w:rFonts w:ascii="Candara" w:hAnsi="Candara"/>
        </w:rPr>
      </w:pPr>
      <w:r>
        <w:rPr>
          <w:rFonts w:ascii="Candara" w:hAnsi="Candara"/>
        </w:rPr>
        <w:t>We have received some very generous donations this term from members of the community including some high quality office display and reprographic equipment and office stationery, some books for our library, quality toys for Base 1 and some board games.  Thank you to our donators.</w:t>
      </w:r>
    </w:p>
    <w:p w:rsidR="00AD2A6F" w:rsidRDefault="00AD2A6F" w:rsidP="00AD2A6F">
      <w:pPr>
        <w:jc w:val="left"/>
        <w:rPr>
          <w:rFonts w:ascii="Candara" w:hAnsi="Candara"/>
        </w:rPr>
      </w:pPr>
      <w:r w:rsidRPr="00801038">
        <w:rPr>
          <w:rFonts w:ascii="Candara" w:hAnsi="Candara"/>
        </w:rPr>
        <w:t xml:space="preserve">If you do have any </w:t>
      </w:r>
      <w:r w:rsidRPr="00801038">
        <w:rPr>
          <w:rFonts w:ascii="Candara" w:hAnsi="Candara"/>
          <w:b/>
        </w:rPr>
        <w:t>quality</w:t>
      </w:r>
      <w:r>
        <w:rPr>
          <w:rFonts w:ascii="Candara" w:hAnsi="Candara"/>
        </w:rPr>
        <w:t xml:space="preserve"> items,</w:t>
      </w:r>
      <w:r w:rsidRPr="00801038">
        <w:rPr>
          <w:rFonts w:ascii="Candara" w:hAnsi="Candara"/>
        </w:rPr>
        <w:t xml:space="preserve"> children’s books or toys that you feel we may benefit from, do ask Mrs Rowlands or myself for consideration.</w:t>
      </w:r>
      <w:r>
        <w:rPr>
          <w:rFonts w:ascii="Candara" w:hAnsi="Candara"/>
        </w:rPr>
        <w:t xml:space="preserve"> Thank you.</w:t>
      </w:r>
    </w:p>
    <w:p w:rsidR="00AD2A6F" w:rsidRPr="00801038" w:rsidRDefault="00AD2A6F" w:rsidP="00AD2A6F">
      <w:pPr>
        <w:jc w:val="left"/>
        <w:rPr>
          <w:rFonts w:ascii="Candara" w:hAnsi="Candara"/>
        </w:rPr>
      </w:pPr>
    </w:p>
    <w:p w:rsidR="00AD2A6F" w:rsidRDefault="00CC3B7C" w:rsidP="00AD2A6F">
      <w:pPr>
        <w:jc w:val="left"/>
        <w:rPr>
          <w:rFonts w:ascii="Candara" w:hAnsi="Candara"/>
          <w:b/>
        </w:rPr>
      </w:pPr>
      <w:r>
        <w:rPr>
          <w:noProof/>
          <w:lang w:eastAsia="en-GB"/>
        </w:rPr>
        <w:drawing>
          <wp:anchor distT="0" distB="0" distL="114300" distR="114300" simplePos="0" relativeHeight="251660288" behindDoc="1" locked="0" layoutInCell="1" allowOverlap="1">
            <wp:simplePos x="0" y="0"/>
            <wp:positionH relativeFrom="column">
              <wp:posOffset>17780</wp:posOffset>
            </wp:positionH>
            <wp:positionV relativeFrom="paragraph">
              <wp:posOffset>10160</wp:posOffset>
            </wp:positionV>
            <wp:extent cx="819150" cy="870585"/>
            <wp:effectExtent l="0" t="0" r="0" b="5715"/>
            <wp:wrapTight wrapText="bothSides">
              <wp:wrapPolygon edited="0">
                <wp:start x="0" y="0"/>
                <wp:lineTo x="0" y="21269"/>
                <wp:lineTo x="21098" y="21269"/>
                <wp:lineTo x="21098" y="0"/>
                <wp:lineTo x="0" y="0"/>
              </wp:wrapPolygon>
            </wp:wrapTight>
            <wp:docPr id="16" name="Picture 1" descr="http://ts2.mm.bing.net/th?id=HN.608018991325250801&amp;pid=15.1&amp;H=17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18991325250801&amp;pid=15.1&amp;H=170&amp;W=1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915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2A6F" w:rsidRDefault="00AD2A6F" w:rsidP="00AD2A6F">
      <w:pPr>
        <w:jc w:val="left"/>
        <w:rPr>
          <w:rFonts w:ascii="Candara" w:hAnsi="Candara"/>
          <w:b/>
        </w:rPr>
      </w:pPr>
      <w:r w:rsidRPr="00FA4018">
        <w:rPr>
          <w:rFonts w:ascii="Candara" w:hAnsi="Candara"/>
          <w:b/>
        </w:rPr>
        <w:t xml:space="preserve">A </w:t>
      </w:r>
      <w:r>
        <w:rPr>
          <w:rFonts w:ascii="Candara" w:hAnsi="Candara"/>
          <w:b/>
        </w:rPr>
        <w:t xml:space="preserve"> </w:t>
      </w:r>
      <w:r w:rsidRPr="00FA4018">
        <w:rPr>
          <w:rFonts w:ascii="Candara" w:hAnsi="Candara"/>
          <w:b/>
        </w:rPr>
        <w:t>little reminder</w:t>
      </w:r>
      <w:r>
        <w:rPr>
          <w:rFonts w:ascii="Candara" w:hAnsi="Candara"/>
          <w:b/>
        </w:rPr>
        <w:t>:</w:t>
      </w:r>
      <w:r w:rsidRPr="00463D13">
        <w:t xml:space="preserve"> </w:t>
      </w:r>
    </w:p>
    <w:p w:rsidR="00AD2A6F" w:rsidRPr="0029053C" w:rsidRDefault="00AD2A6F" w:rsidP="00AD2A6F">
      <w:pPr>
        <w:pStyle w:val="ListParagraph"/>
        <w:numPr>
          <w:ilvl w:val="0"/>
          <w:numId w:val="1"/>
        </w:numPr>
        <w:jc w:val="left"/>
        <w:rPr>
          <w:rFonts w:ascii="Candara" w:hAnsi="Candara"/>
          <w:b/>
        </w:rPr>
      </w:pPr>
      <w:r w:rsidRPr="0029053C">
        <w:rPr>
          <w:rFonts w:ascii="Candara" w:hAnsi="Candara"/>
        </w:rPr>
        <w:t xml:space="preserve">We return to school on </w:t>
      </w:r>
      <w:r w:rsidRPr="0029053C">
        <w:rPr>
          <w:rFonts w:ascii="Candara" w:hAnsi="Candara"/>
          <w:b/>
        </w:rPr>
        <w:t xml:space="preserve">Tuesday </w:t>
      </w:r>
      <w:r>
        <w:rPr>
          <w:rFonts w:ascii="Candara" w:hAnsi="Candara"/>
          <w:b/>
        </w:rPr>
        <w:t>21</w:t>
      </w:r>
      <w:r w:rsidRPr="005A6B77">
        <w:rPr>
          <w:rFonts w:ascii="Candara" w:hAnsi="Candara"/>
          <w:b/>
          <w:vertAlign w:val="superscript"/>
        </w:rPr>
        <w:t>st</w:t>
      </w:r>
      <w:r>
        <w:rPr>
          <w:rFonts w:ascii="Candara" w:hAnsi="Candara"/>
          <w:b/>
        </w:rPr>
        <w:t xml:space="preserve"> April</w:t>
      </w:r>
      <w:r w:rsidRPr="0029053C">
        <w:rPr>
          <w:rFonts w:ascii="Candara" w:hAnsi="Candara"/>
        </w:rPr>
        <w:t xml:space="preserve">. </w:t>
      </w:r>
    </w:p>
    <w:p w:rsidR="00AD2A6F" w:rsidRPr="0029053C" w:rsidRDefault="00AD2A6F" w:rsidP="00AD2A6F">
      <w:pPr>
        <w:jc w:val="left"/>
        <w:rPr>
          <w:rFonts w:ascii="Candara" w:hAnsi="Candara"/>
          <w:b/>
        </w:rPr>
      </w:pPr>
      <w:r>
        <w:rPr>
          <w:rFonts w:ascii="Candara" w:hAnsi="Candara"/>
        </w:rPr>
        <w:t xml:space="preserve">               </w:t>
      </w:r>
      <w:r w:rsidRPr="0029053C">
        <w:rPr>
          <w:rFonts w:ascii="Candara" w:hAnsi="Candara"/>
          <w:i/>
        </w:rPr>
        <w:t>Monday is a staff training day</w:t>
      </w:r>
      <w:r>
        <w:rPr>
          <w:rFonts w:ascii="Candara" w:hAnsi="Candara"/>
        </w:rPr>
        <w:t>.</w:t>
      </w:r>
    </w:p>
    <w:p w:rsidR="00AD2A6F" w:rsidRDefault="00AD2A6F" w:rsidP="00AD2A6F">
      <w:pPr>
        <w:pStyle w:val="ListParagraph"/>
        <w:ind w:left="426"/>
        <w:jc w:val="left"/>
        <w:rPr>
          <w:rFonts w:ascii="Candara" w:hAnsi="Candara"/>
          <w:sz w:val="24"/>
          <w:szCs w:val="24"/>
        </w:rPr>
      </w:pPr>
    </w:p>
    <w:p w:rsidR="00AD2A6F" w:rsidRDefault="00AD2A6F" w:rsidP="00AD2A6F">
      <w:pPr>
        <w:pStyle w:val="ListParagraph"/>
        <w:ind w:left="426"/>
        <w:jc w:val="left"/>
        <w:rPr>
          <w:rFonts w:ascii="Candara" w:hAnsi="Candara"/>
          <w:sz w:val="24"/>
          <w:szCs w:val="24"/>
        </w:rPr>
      </w:pPr>
    </w:p>
    <w:p w:rsidR="00AD2A6F" w:rsidRDefault="00AD2A6F" w:rsidP="00AD2A6F">
      <w:pPr>
        <w:pStyle w:val="ListParagraph"/>
        <w:ind w:left="426"/>
        <w:jc w:val="left"/>
        <w:rPr>
          <w:rFonts w:ascii="Candara" w:hAnsi="Candara"/>
          <w:sz w:val="24"/>
          <w:szCs w:val="24"/>
        </w:rPr>
      </w:pPr>
    </w:p>
    <w:p w:rsidR="00AD2A6F" w:rsidRPr="00FE2E3A" w:rsidRDefault="00CC3B7C" w:rsidP="00AD2A6F">
      <w:pPr>
        <w:jc w:val="left"/>
        <w:rPr>
          <w:rFonts w:ascii="Candara" w:hAnsi="Candara"/>
          <w:b/>
          <w:sz w:val="24"/>
          <w:szCs w:val="24"/>
        </w:rPr>
      </w:pPr>
      <w:r>
        <w:rPr>
          <w:noProof/>
          <w:lang w:eastAsia="en-GB"/>
        </w:rPr>
        <w:drawing>
          <wp:anchor distT="0" distB="0" distL="114300" distR="114300" simplePos="0" relativeHeight="251666432" behindDoc="1" locked="0" layoutInCell="1" allowOverlap="1">
            <wp:simplePos x="0" y="0"/>
            <wp:positionH relativeFrom="column">
              <wp:posOffset>5577840</wp:posOffset>
            </wp:positionH>
            <wp:positionV relativeFrom="paragraph">
              <wp:posOffset>119380</wp:posOffset>
            </wp:positionV>
            <wp:extent cx="662305" cy="571500"/>
            <wp:effectExtent l="0" t="0" r="4445" b="0"/>
            <wp:wrapTight wrapText="bothSides">
              <wp:wrapPolygon edited="0">
                <wp:start x="0" y="0"/>
                <wp:lineTo x="0" y="20880"/>
                <wp:lineTo x="21124" y="20880"/>
                <wp:lineTo x="21124" y="0"/>
                <wp:lineTo x="0" y="0"/>
              </wp:wrapPolygon>
            </wp:wrapTight>
            <wp:docPr id="14" name="Picture 5" descr="100 followers">
              <a:hlinkClick xmlns:a="http://schemas.openxmlformats.org/drawingml/2006/main" r:id="rId25" tooltip="&quot;100 follow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 followers">
                      <a:hlinkClick r:id="rId25" tooltip="&quot;100 followers&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230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A6F" w:rsidRPr="00FE2E3A">
        <w:rPr>
          <w:rFonts w:ascii="Candara" w:hAnsi="Candara"/>
          <w:b/>
          <w:sz w:val="24"/>
          <w:szCs w:val="24"/>
        </w:rPr>
        <w:t>And finally…</w:t>
      </w:r>
    </w:p>
    <w:p w:rsidR="00AD2A6F" w:rsidRDefault="00AD2A6F" w:rsidP="00AD2A6F">
      <w:pPr>
        <w:jc w:val="left"/>
        <w:rPr>
          <w:rFonts w:ascii="Candara" w:hAnsi="Candara"/>
        </w:rPr>
      </w:pPr>
      <w:r w:rsidRPr="00801038">
        <w:rPr>
          <w:rFonts w:ascii="Candara" w:hAnsi="Candara"/>
        </w:rPr>
        <w:t>Happy Birthday to</w:t>
      </w:r>
      <w:r>
        <w:rPr>
          <w:rFonts w:ascii="Candara" w:hAnsi="Candara"/>
        </w:rPr>
        <w:t xml:space="preserve"> Mrs </w:t>
      </w:r>
      <w:r w:rsidRPr="00801038">
        <w:rPr>
          <w:rFonts w:ascii="Candara" w:hAnsi="Candara"/>
        </w:rPr>
        <w:t>Jessie King, a former pupil and Wrenbury village resident, who will be celebrating her 100</w:t>
      </w:r>
      <w:r w:rsidRPr="00801038">
        <w:rPr>
          <w:rFonts w:ascii="Candara" w:hAnsi="Candara"/>
          <w:vertAlign w:val="superscript"/>
        </w:rPr>
        <w:t>th</w:t>
      </w:r>
      <w:r>
        <w:rPr>
          <w:rFonts w:ascii="Candara" w:hAnsi="Candara"/>
        </w:rPr>
        <w:t xml:space="preserve"> birthday today</w:t>
      </w:r>
      <w:r w:rsidRPr="00801038">
        <w:rPr>
          <w:rFonts w:ascii="Candara" w:hAnsi="Candara"/>
        </w:rPr>
        <w:t xml:space="preserve">. </w:t>
      </w:r>
      <w:r>
        <w:rPr>
          <w:rFonts w:ascii="Candara" w:hAnsi="Candara"/>
        </w:rPr>
        <w:t>Our head boy and girl, Connor and Heidi, have presented Mrs King with a bouquet of flowers from everyone at school. We wish her a very special day!</w:t>
      </w:r>
    </w:p>
    <w:p w:rsidR="00AD2A6F" w:rsidRDefault="00AD2A6F" w:rsidP="00AD2A6F">
      <w:pPr>
        <w:jc w:val="left"/>
        <w:rPr>
          <w:rFonts w:ascii="Candara" w:hAnsi="Candara"/>
        </w:rPr>
      </w:pPr>
    </w:p>
    <w:p w:rsidR="00AD2A6F" w:rsidRDefault="00AD2A6F" w:rsidP="00AD2A6F">
      <w:pPr>
        <w:jc w:val="left"/>
        <w:rPr>
          <w:rFonts w:ascii="Candara" w:hAnsi="Candara"/>
          <w:sz w:val="24"/>
          <w:szCs w:val="24"/>
        </w:rPr>
      </w:pPr>
      <w:r>
        <w:rPr>
          <w:rFonts w:ascii="Candara" w:hAnsi="Candara"/>
        </w:rPr>
        <w:t>On that lovely and remarkable note, may I w</w:t>
      </w:r>
      <w:r>
        <w:rPr>
          <w:rFonts w:ascii="Candara" w:hAnsi="Candara"/>
          <w:sz w:val="24"/>
          <w:szCs w:val="24"/>
        </w:rPr>
        <w:t>ish you all a wonderful Easter and have a lovely holiday.</w:t>
      </w:r>
    </w:p>
    <w:p w:rsidR="00AD2A6F" w:rsidRDefault="00AD2A6F" w:rsidP="00AD2A6F">
      <w:pPr>
        <w:jc w:val="left"/>
        <w:rPr>
          <w:rFonts w:ascii="Candara" w:hAnsi="Candara"/>
          <w:sz w:val="24"/>
          <w:szCs w:val="24"/>
        </w:rPr>
      </w:pPr>
    </w:p>
    <w:p w:rsidR="00AD2A6F" w:rsidRDefault="00AD2A6F" w:rsidP="00AD2A6F">
      <w:pPr>
        <w:jc w:val="left"/>
        <w:rPr>
          <w:rFonts w:ascii="Candara" w:hAnsi="Candara"/>
          <w:sz w:val="24"/>
          <w:szCs w:val="24"/>
        </w:rPr>
      </w:pPr>
      <w:r>
        <w:rPr>
          <w:rFonts w:ascii="Candara" w:hAnsi="Candara"/>
          <w:sz w:val="24"/>
          <w:szCs w:val="24"/>
        </w:rPr>
        <w:t>Kind regards,</w:t>
      </w:r>
    </w:p>
    <w:p w:rsidR="00AD2A6F" w:rsidRDefault="00AD2A6F" w:rsidP="00AD2A6F">
      <w:pPr>
        <w:jc w:val="left"/>
        <w:rPr>
          <w:sz w:val="26"/>
          <w:szCs w:val="26"/>
        </w:rPr>
      </w:pPr>
      <w:r>
        <w:rPr>
          <w:rFonts w:ascii="Lucida Calligraphy" w:hAnsi="Lucida Calligraphy"/>
          <w:sz w:val="24"/>
          <w:szCs w:val="24"/>
        </w:rPr>
        <w:t>Mrs C</w:t>
      </w:r>
      <w:r w:rsidRPr="00463D13">
        <w:rPr>
          <w:rFonts w:ascii="Lucida Calligraphy" w:hAnsi="Lucida Calligraphy"/>
          <w:sz w:val="24"/>
          <w:szCs w:val="24"/>
        </w:rPr>
        <w:t>ador</w:t>
      </w:r>
    </w:p>
    <w:p w:rsidR="001315D6" w:rsidRDefault="001315D6">
      <w:bookmarkStart w:id="0" w:name="_GoBack"/>
      <w:bookmarkEnd w:id="0"/>
    </w:p>
    <w:sectPr w:rsidR="001315D6" w:rsidSect="00541991">
      <w:pgSz w:w="11906" w:h="16838"/>
      <w:pgMar w:top="567" w:right="992" w:bottom="45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26A6"/>
    <w:multiLevelType w:val="multilevel"/>
    <w:tmpl w:val="D3AE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6F"/>
    <w:rsid w:val="001315D6"/>
    <w:rsid w:val="00AD2A6F"/>
    <w:rsid w:val="00CC3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6F"/>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6F"/>
    <w:pPr>
      <w:ind w:left="720"/>
      <w:contextualSpacing/>
    </w:pPr>
  </w:style>
  <w:style w:type="table" w:styleId="TableGrid">
    <w:name w:val="Table Grid"/>
    <w:basedOn w:val="TableNormal"/>
    <w:uiPriority w:val="59"/>
    <w:rsid w:val="00AD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6F"/>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6F"/>
    <w:pPr>
      <w:ind w:left="720"/>
      <w:contextualSpacing/>
    </w:pPr>
  </w:style>
  <w:style w:type="table" w:styleId="TableGrid">
    <w:name w:val="Table Grid"/>
    <w:basedOn w:val="TableNormal"/>
    <w:uiPriority w:val="59"/>
    <w:rsid w:val="00AD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w&amp;url=http://www.123rf.com/photo_12913779_the-catholic-cross-of-easter-eggs-and-forget-me-not.html&amp;ei=VtwaVaHXKY_jatS0gfAM&amp;psig=AFQjCNE-ZoWdKyWFE1N07BLt_Ev68HLr4w&amp;ust=1427910100226504" TargetMode="External"/><Relationship Id="rId13" Type="http://schemas.openxmlformats.org/officeDocument/2006/relationships/hyperlink" Target="http://www.ukrainebusiness.com.ua/modules/news/images/topics/4e1b90cb-2de4-55fa.gif" TargetMode="External"/><Relationship Id="rId18" Type="http://schemas.openxmlformats.org/officeDocument/2006/relationships/image" Target="media/image8.jpe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www.google.co.uk/url?sa=i&amp;rct=j&amp;q=&amp;esrc=s&amp;source=images&amp;cd=&amp;cad=rja&amp;uact=8&amp;ved=0CAcQjRw&amp;url=http://www.thestudentroom.co.uk/showthread.php?t%3D2869623&amp;ei=qtkaVZRGwedqoo6C0A8&amp;psig=AFQjCNH5Nw2EIiu1SPucVTXBoAIZ_B8htQ&amp;ust=1427909348714713" TargetMode="External"/><Relationship Id="rId25" Type="http://schemas.openxmlformats.org/officeDocument/2006/relationships/hyperlink" Target="https://michaelgreenwell.wordpress.com/2013/12/24/the-scottish-independence-podcast-44-alastair-hutchison/ssa52347/#main"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google.co.uk/url?sa=i&amp;rct=j&amp;q=&amp;esrc=s&amp;source=images&amp;cd=&amp;cad=rja&amp;uact=8&amp;ved=0CAcQjRw&amp;url=http://www.clipartpanda.com/categories/pond-clip-art&amp;ei=rdgaVfvpJYG_UIjqgZgM&amp;psig=AFQjCNGvxuNYIVzHiXLdZsHDT1TtWjyDOw&amp;ust=142790914987115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cad=rja&amp;uact=8&amp;ved=0CAcQjRw&amp;url=http://ethicalweddings.com/blog/charity-wedding-month&amp;ei=k9oaVZSkNYGnULC1gbAD&amp;psig=AFQjCNGQJjMZfYaj8lq2cMX6zHRbFlge8g&amp;ust=1427909634036059"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http://www.google.co.uk/url?sa=i&amp;rct=j&amp;q=&amp;esrc=s&amp;source=images&amp;cd=&amp;cad=rja&amp;uact=8&amp;ved=0CAcQjRw&amp;url=http://civicensemble.org/2013/12/check-out-our-new-site/&amp;ei=DdsaVfmWM4Tvarj6gLgF&amp;psig=AFQjCNF8g_J6BrL7uaX96OSnFdjcreUOxg&amp;ust=1427909739298311"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gif"/><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sch8752225</dc:creator>
  <cp:lastModifiedBy>sch8752225</cp:lastModifiedBy>
  <cp:revision>1</cp:revision>
  <dcterms:created xsi:type="dcterms:W3CDTF">2015-03-31T17:57:00Z</dcterms:created>
  <dcterms:modified xsi:type="dcterms:W3CDTF">2015-03-31T17:58:00Z</dcterms:modified>
</cp:coreProperties>
</file>