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08" w:rsidRDefault="00410208" w:rsidP="00410208">
      <w:pPr>
        <w:rPr>
          <w:rFonts w:ascii="Candara" w:hAnsi="Candara"/>
          <w:b/>
          <w:sz w:val="28"/>
          <w:szCs w:val="28"/>
        </w:rPr>
      </w:pPr>
      <w:bookmarkStart w:id="0" w:name="_GoBack"/>
      <w:bookmarkEnd w:id="0"/>
      <w:r w:rsidRPr="000474C1">
        <w:rPr>
          <w:rFonts w:ascii="Candara" w:hAnsi="Candara"/>
          <w:b/>
          <w:sz w:val="28"/>
          <w:szCs w:val="28"/>
        </w:rPr>
        <w:t xml:space="preserve">Pupil Premium  </w:t>
      </w:r>
    </w:p>
    <w:p w:rsidR="00410208" w:rsidRPr="00431313" w:rsidRDefault="00410208" w:rsidP="00410208">
      <w:pPr>
        <w:pStyle w:val="NormalWeb"/>
        <w:shd w:val="clear" w:color="auto" w:fill="FFFFFF"/>
        <w:spacing w:before="0" w:beforeAutospacing="0" w:after="300" w:afterAutospacing="0" w:line="300" w:lineRule="atLeast"/>
        <w:rPr>
          <w:rFonts w:ascii="Candara" w:hAnsi="Candara" w:cs="Segoe UI"/>
          <w:color w:val="000000"/>
          <w:sz w:val="21"/>
          <w:szCs w:val="21"/>
        </w:rPr>
      </w:pPr>
      <w:r w:rsidRPr="00431313">
        <w:rPr>
          <w:rFonts w:ascii="Candara" w:hAnsi="Candara" w:cs="Segoe UI"/>
          <w:color w:val="000000"/>
          <w:sz w:val="21"/>
          <w:szCs w:val="21"/>
        </w:rPr>
        <w:t>Pupil Premium is allocated according to the number of pupils on-roll who are</w:t>
      </w:r>
      <w:r w:rsidRPr="00431313">
        <w:rPr>
          <w:rStyle w:val="apple-converted-space"/>
          <w:rFonts w:ascii="Candara" w:hAnsi="Candara" w:cs="Segoe UI"/>
          <w:color w:val="000000"/>
          <w:sz w:val="21"/>
          <w:szCs w:val="21"/>
        </w:rPr>
        <w:t> </w:t>
      </w:r>
      <w:r w:rsidRPr="00431313">
        <w:rPr>
          <w:rStyle w:val="Strong"/>
          <w:rFonts w:ascii="Candara" w:hAnsi="Candara" w:cs="Segoe UI"/>
          <w:color w:val="000000"/>
          <w:sz w:val="21"/>
          <w:szCs w:val="21"/>
        </w:rPr>
        <w:t>eligible for free school meals</w:t>
      </w:r>
      <w:r w:rsidRPr="00431313">
        <w:rPr>
          <w:rStyle w:val="apple-converted-space"/>
          <w:rFonts w:ascii="Candara" w:hAnsi="Candara" w:cs="Segoe UI"/>
          <w:color w:val="000000"/>
          <w:sz w:val="21"/>
          <w:szCs w:val="21"/>
        </w:rPr>
        <w:t> </w:t>
      </w:r>
      <w:r w:rsidRPr="00431313">
        <w:rPr>
          <w:rFonts w:ascii="Candara" w:hAnsi="Candara" w:cs="Segoe UI"/>
          <w:color w:val="000000"/>
          <w:sz w:val="21"/>
          <w:szCs w:val="21"/>
        </w:rPr>
        <w:t>(FSM), a smaller amount allocated according to the number of children of service families, and an allocation for each pupil who has been ‘Looked After’ (in care) for 6 months or more. In 2012, funding was extended to include pupils who have been eligible for free school meals within the past 6 years.</w:t>
      </w:r>
    </w:p>
    <w:p w:rsidR="00410208" w:rsidRPr="00431313" w:rsidRDefault="00410208" w:rsidP="00410208">
      <w:pPr>
        <w:pStyle w:val="NormalWeb"/>
        <w:shd w:val="clear" w:color="auto" w:fill="FFFFFF"/>
        <w:spacing w:before="0" w:beforeAutospacing="0" w:after="300" w:afterAutospacing="0" w:line="300" w:lineRule="atLeast"/>
        <w:rPr>
          <w:rFonts w:ascii="Candara" w:hAnsi="Candara" w:cs="Segoe UI"/>
          <w:color w:val="000000"/>
          <w:sz w:val="21"/>
          <w:szCs w:val="21"/>
        </w:rPr>
      </w:pPr>
      <w:r w:rsidRPr="00431313">
        <w:rPr>
          <w:rFonts w:ascii="Candara" w:hAnsi="Candara" w:cs="Segoe UI"/>
          <w:color w:val="000000"/>
          <w:sz w:val="21"/>
          <w:szCs w:val="21"/>
        </w:rPr>
        <w:t>It is for</w:t>
      </w:r>
      <w:r w:rsidRPr="00431313">
        <w:rPr>
          <w:rStyle w:val="apple-converted-space"/>
          <w:rFonts w:ascii="Candara" w:hAnsi="Candara" w:cs="Segoe UI"/>
          <w:color w:val="000000"/>
          <w:sz w:val="21"/>
          <w:szCs w:val="21"/>
        </w:rPr>
        <w:t> </w:t>
      </w:r>
      <w:r w:rsidRPr="00431313">
        <w:rPr>
          <w:rStyle w:val="Strong"/>
          <w:rFonts w:ascii="Candara" w:hAnsi="Candara" w:cs="Segoe UI"/>
          <w:color w:val="000000"/>
          <w:sz w:val="21"/>
          <w:szCs w:val="21"/>
        </w:rPr>
        <w:t>schools to decide</w:t>
      </w:r>
      <w:r w:rsidRPr="00431313">
        <w:rPr>
          <w:rStyle w:val="apple-converted-space"/>
          <w:rFonts w:ascii="Candara" w:hAnsi="Candara" w:cs="Segoe UI"/>
          <w:color w:val="000000"/>
          <w:sz w:val="21"/>
          <w:szCs w:val="21"/>
        </w:rPr>
        <w:t> </w:t>
      </w:r>
      <w:r w:rsidRPr="00431313">
        <w:rPr>
          <w:rFonts w:ascii="Candara" w:hAnsi="Candara" w:cs="Segoe UI"/>
          <w:color w:val="000000"/>
          <w:sz w:val="21"/>
          <w:szCs w:val="21"/>
        </w:rPr>
        <w:t>how the Pupil Premium is spent, since they are best placed to assess what</w:t>
      </w:r>
      <w:r w:rsidRPr="00431313">
        <w:rPr>
          <w:rStyle w:val="apple-converted-space"/>
          <w:rFonts w:ascii="Candara" w:hAnsi="Candara" w:cs="Segoe UI"/>
          <w:color w:val="000000"/>
          <w:sz w:val="21"/>
          <w:szCs w:val="21"/>
        </w:rPr>
        <w:t> </w:t>
      </w:r>
      <w:r w:rsidRPr="00431313">
        <w:rPr>
          <w:rStyle w:val="Strong"/>
          <w:rFonts w:ascii="Candara" w:hAnsi="Candara" w:cs="Segoe UI"/>
          <w:color w:val="000000"/>
          <w:sz w:val="21"/>
          <w:szCs w:val="21"/>
        </w:rPr>
        <w:t>additional provision</w:t>
      </w:r>
      <w:r w:rsidRPr="00431313">
        <w:rPr>
          <w:rStyle w:val="apple-converted-space"/>
          <w:rFonts w:ascii="Candara" w:hAnsi="Candara" w:cs="Segoe UI"/>
          <w:color w:val="000000"/>
          <w:sz w:val="21"/>
          <w:szCs w:val="21"/>
        </w:rPr>
        <w:t> </w:t>
      </w:r>
      <w:r w:rsidRPr="00431313">
        <w:rPr>
          <w:rFonts w:ascii="Candara" w:hAnsi="Candara" w:cs="Segoe UI"/>
          <w:color w:val="000000"/>
          <w:sz w:val="21"/>
          <w:szCs w:val="21"/>
        </w:rPr>
        <w:t>should be made for the individual pupils within their responsibility. However, schools are to be held accountable for how they have used the additional funding to support pupils from low-income families. From September 2012, this information must be published on the school website. Please see below for information regarding how the pupils’ premium was spent in the last financial year, the impact of this funding, and the plans for future spending.</w:t>
      </w:r>
    </w:p>
    <w:p w:rsidR="00410208" w:rsidRDefault="00410208" w:rsidP="00410208">
      <w:pPr>
        <w:rPr>
          <w:rFonts w:ascii="Candara" w:hAnsi="Candara"/>
          <w:b/>
          <w:sz w:val="28"/>
          <w:szCs w:val="28"/>
        </w:rPr>
      </w:pPr>
      <w:r w:rsidRPr="000474C1">
        <w:rPr>
          <w:rFonts w:ascii="Candara" w:hAnsi="Candara"/>
          <w:b/>
          <w:sz w:val="28"/>
          <w:szCs w:val="28"/>
        </w:rPr>
        <w:t xml:space="preserve">Pupil Premium </w:t>
      </w:r>
      <w:r>
        <w:rPr>
          <w:rFonts w:ascii="Candara" w:hAnsi="Candara"/>
          <w:b/>
          <w:sz w:val="28"/>
          <w:szCs w:val="28"/>
        </w:rPr>
        <w:t>Grant Report 2014-15</w:t>
      </w:r>
    </w:p>
    <w:p w:rsidR="00410208" w:rsidRDefault="00410208" w:rsidP="00410208">
      <w:pPr>
        <w:rPr>
          <w:rFonts w:ascii="Candara" w:hAnsi="Candara"/>
          <w:b/>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880"/>
        <w:gridCol w:w="2610"/>
        <w:gridCol w:w="2610"/>
      </w:tblGrid>
      <w:tr w:rsidR="00410208" w:rsidRPr="009E7E1A" w:rsidTr="007353F7">
        <w:tc>
          <w:tcPr>
            <w:tcW w:w="10440" w:type="dxa"/>
            <w:gridSpan w:val="4"/>
            <w:shd w:val="clear" w:color="auto" w:fill="FFFFFF"/>
          </w:tcPr>
          <w:p w:rsidR="00410208" w:rsidRPr="009E7E1A" w:rsidRDefault="00410208" w:rsidP="007353F7">
            <w:pPr>
              <w:shd w:val="clear" w:color="auto" w:fill="E6E6E6"/>
              <w:jc w:val="center"/>
              <w:rPr>
                <w:rFonts w:ascii="Candara" w:hAnsi="Candara"/>
                <w:b/>
              </w:rPr>
            </w:pPr>
            <w:r w:rsidRPr="009E7E1A">
              <w:rPr>
                <w:rFonts w:ascii="Candara" w:hAnsi="Candara"/>
                <w:b/>
              </w:rPr>
              <w:t>Number of pupils and pupil premium grant (PPG) received</w:t>
            </w:r>
          </w:p>
        </w:tc>
      </w:tr>
      <w:tr w:rsidR="00410208" w:rsidRPr="009E7E1A" w:rsidTr="007353F7">
        <w:tc>
          <w:tcPr>
            <w:tcW w:w="5220" w:type="dxa"/>
            <w:gridSpan w:val="2"/>
            <w:shd w:val="clear" w:color="auto" w:fill="FFFFFF"/>
          </w:tcPr>
          <w:p w:rsidR="00410208" w:rsidRPr="009E7E1A" w:rsidRDefault="00410208" w:rsidP="007353F7">
            <w:pPr>
              <w:rPr>
                <w:rFonts w:ascii="Candara" w:hAnsi="Candara"/>
                <w:b/>
              </w:rPr>
            </w:pPr>
            <w:r w:rsidRPr="009E7E1A">
              <w:rPr>
                <w:rFonts w:ascii="Candara" w:hAnsi="Candara"/>
                <w:b/>
              </w:rPr>
              <w:t>Total number of pupils on role</w:t>
            </w:r>
          </w:p>
        </w:tc>
        <w:tc>
          <w:tcPr>
            <w:tcW w:w="5220" w:type="dxa"/>
            <w:gridSpan w:val="2"/>
            <w:shd w:val="clear" w:color="auto" w:fill="FFFFFF"/>
          </w:tcPr>
          <w:p w:rsidR="00410208" w:rsidRPr="009E7E1A" w:rsidRDefault="00DE4516" w:rsidP="007353F7">
            <w:pPr>
              <w:rPr>
                <w:rFonts w:ascii="Candara" w:hAnsi="Candara"/>
                <w:b/>
              </w:rPr>
            </w:pPr>
            <w:r>
              <w:rPr>
                <w:rFonts w:ascii="Candara" w:hAnsi="Candara"/>
                <w:b/>
              </w:rPr>
              <w:t>117</w:t>
            </w:r>
            <w:r w:rsidR="00410208">
              <w:rPr>
                <w:rFonts w:ascii="Candara" w:hAnsi="Candara"/>
                <w:b/>
              </w:rPr>
              <w:t xml:space="preserve">     </w:t>
            </w:r>
          </w:p>
        </w:tc>
      </w:tr>
      <w:tr w:rsidR="00410208" w:rsidRPr="009E7E1A" w:rsidTr="007353F7">
        <w:tc>
          <w:tcPr>
            <w:tcW w:w="5220" w:type="dxa"/>
            <w:gridSpan w:val="2"/>
            <w:shd w:val="clear" w:color="auto" w:fill="FFFFFF"/>
          </w:tcPr>
          <w:p w:rsidR="00410208" w:rsidRPr="009E7E1A" w:rsidRDefault="00410208" w:rsidP="007353F7">
            <w:pPr>
              <w:rPr>
                <w:rFonts w:ascii="Candara" w:hAnsi="Candara"/>
                <w:b/>
              </w:rPr>
            </w:pPr>
            <w:r w:rsidRPr="009E7E1A">
              <w:rPr>
                <w:rFonts w:ascii="Candara" w:hAnsi="Candara"/>
                <w:b/>
              </w:rPr>
              <w:t>Total number of pupils eligible for PPG</w:t>
            </w:r>
            <w:r>
              <w:rPr>
                <w:rFonts w:ascii="Candara" w:hAnsi="Candara"/>
                <w:b/>
              </w:rPr>
              <w:t xml:space="preserve"> (YR-6)</w:t>
            </w:r>
          </w:p>
        </w:tc>
        <w:tc>
          <w:tcPr>
            <w:tcW w:w="5220" w:type="dxa"/>
            <w:gridSpan w:val="2"/>
            <w:shd w:val="clear" w:color="auto" w:fill="FFFFFF"/>
          </w:tcPr>
          <w:p w:rsidR="00410208" w:rsidRPr="009E7E1A" w:rsidRDefault="006C4C79" w:rsidP="007353F7">
            <w:pPr>
              <w:rPr>
                <w:rFonts w:ascii="Candara" w:hAnsi="Candara"/>
                <w:b/>
              </w:rPr>
            </w:pPr>
            <w:r>
              <w:rPr>
                <w:rFonts w:ascii="Candara" w:hAnsi="Candara"/>
                <w:b/>
              </w:rPr>
              <w:t>23</w:t>
            </w:r>
            <w:r w:rsidR="00CC49EF">
              <w:rPr>
                <w:rFonts w:ascii="Candara" w:hAnsi="Candara"/>
                <w:b/>
              </w:rPr>
              <w:t xml:space="preserve"> </w:t>
            </w:r>
            <w:proofErr w:type="spellStart"/>
            <w:r w:rsidR="00CC49EF">
              <w:rPr>
                <w:rFonts w:ascii="Candara" w:hAnsi="Candara"/>
                <w:b/>
              </w:rPr>
              <w:t>incl</w:t>
            </w:r>
            <w:proofErr w:type="spellEnd"/>
            <w:r w:rsidR="00CC49EF">
              <w:rPr>
                <w:rFonts w:ascii="Candara" w:hAnsi="Candara"/>
                <w:b/>
              </w:rPr>
              <w:t xml:space="preserve"> 2 x Adopted from care (£1900 per pupil)</w:t>
            </w:r>
          </w:p>
        </w:tc>
      </w:tr>
      <w:tr w:rsidR="00410208" w:rsidRPr="009E7E1A" w:rsidTr="007353F7">
        <w:tc>
          <w:tcPr>
            <w:tcW w:w="5220" w:type="dxa"/>
            <w:gridSpan w:val="2"/>
            <w:shd w:val="clear" w:color="auto" w:fill="FFFFFF"/>
          </w:tcPr>
          <w:p w:rsidR="00410208" w:rsidRPr="009E7E1A" w:rsidRDefault="006C4C79" w:rsidP="007353F7">
            <w:pPr>
              <w:rPr>
                <w:rFonts w:ascii="Candara" w:hAnsi="Candara"/>
                <w:b/>
              </w:rPr>
            </w:pPr>
            <w:r>
              <w:rPr>
                <w:rFonts w:ascii="Candara" w:hAnsi="Candara"/>
                <w:b/>
              </w:rPr>
              <w:t>Amount PPG received per pupil</w:t>
            </w:r>
          </w:p>
        </w:tc>
        <w:tc>
          <w:tcPr>
            <w:tcW w:w="5220" w:type="dxa"/>
            <w:gridSpan w:val="2"/>
            <w:shd w:val="clear" w:color="auto" w:fill="FFFFFF"/>
          </w:tcPr>
          <w:p w:rsidR="00410208" w:rsidRPr="009E7E1A" w:rsidRDefault="00410208" w:rsidP="007353F7">
            <w:pPr>
              <w:rPr>
                <w:rFonts w:ascii="Candara" w:hAnsi="Candara"/>
                <w:b/>
              </w:rPr>
            </w:pPr>
            <w:r w:rsidRPr="009E7E1A">
              <w:rPr>
                <w:rFonts w:ascii="Candara" w:hAnsi="Candara"/>
                <w:b/>
              </w:rPr>
              <w:t>FSM</w:t>
            </w:r>
            <w:r w:rsidR="00CC49EF">
              <w:rPr>
                <w:rFonts w:ascii="Candara" w:hAnsi="Candara"/>
                <w:b/>
              </w:rPr>
              <w:t>6</w:t>
            </w:r>
            <w:r w:rsidRPr="009E7E1A">
              <w:rPr>
                <w:rFonts w:ascii="Candara" w:hAnsi="Candara"/>
                <w:b/>
              </w:rPr>
              <w:t xml:space="preserve"> </w:t>
            </w:r>
            <w:r w:rsidR="00CC49EF">
              <w:rPr>
                <w:rFonts w:ascii="Candara" w:hAnsi="Candara"/>
                <w:b/>
              </w:rPr>
              <w:t>£13</w:t>
            </w:r>
            <w:r w:rsidRPr="009E7E1A">
              <w:rPr>
                <w:rFonts w:ascii="Candara" w:hAnsi="Candara"/>
                <w:b/>
              </w:rPr>
              <w:t>00</w:t>
            </w:r>
            <w:r w:rsidR="00CC49EF">
              <w:rPr>
                <w:rFonts w:ascii="Candara" w:hAnsi="Candara"/>
                <w:b/>
              </w:rPr>
              <w:t xml:space="preserve">  </w:t>
            </w:r>
          </w:p>
        </w:tc>
      </w:tr>
      <w:tr w:rsidR="00410208" w:rsidRPr="009E7E1A" w:rsidTr="007353F7">
        <w:tc>
          <w:tcPr>
            <w:tcW w:w="5220" w:type="dxa"/>
            <w:gridSpan w:val="2"/>
            <w:shd w:val="clear" w:color="auto" w:fill="FFFFFF"/>
          </w:tcPr>
          <w:p w:rsidR="00410208" w:rsidRPr="009E7E1A" w:rsidRDefault="00410208" w:rsidP="007353F7">
            <w:pPr>
              <w:rPr>
                <w:rFonts w:ascii="Candara" w:hAnsi="Candara"/>
                <w:b/>
              </w:rPr>
            </w:pPr>
            <w:r w:rsidRPr="009E7E1A">
              <w:rPr>
                <w:rFonts w:ascii="Candara" w:hAnsi="Candara"/>
                <w:b/>
              </w:rPr>
              <w:t>Total amount of PPG received</w:t>
            </w:r>
          </w:p>
        </w:tc>
        <w:tc>
          <w:tcPr>
            <w:tcW w:w="5220" w:type="dxa"/>
            <w:gridSpan w:val="2"/>
            <w:shd w:val="clear" w:color="auto" w:fill="FFFFFF"/>
          </w:tcPr>
          <w:p w:rsidR="00410208" w:rsidRPr="009E7E1A" w:rsidRDefault="00CC49EF" w:rsidP="00576962">
            <w:pPr>
              <w:rPr>
                <w:rFonts w:ascii="Candara" w:hAnsi="Candara"/>
                <w:b/>
              </w:rPr>
            </w:pPr>
            <w:r w:rsidRPr="00576962">
              <w:rPr>
                <w:rFonts w:ascii="Candara" w:hAnsi="Candara"/>
                <w:b/>
              </w:rPr>
              <w:t>£</w:t>
            </w:r>
            <w:r w:rsidR="00576962">
              <w:rPr>
                <w:rFonts w:ascii="Candara" w:hAnsi="Candara"/>
                <w:b/>
              </w:rPr>
              <w:t>31,900</w:t>
            </w:r>
            <w:r w:rsidR="00DE4516">
              <w:rPr>
                <w:rFonts w:ascii="Candara" w:hAnsi="Candara"/>
                <w:b/>
              </w:rPr>
              <w:t xml:space="preserve"> </w:t>
            </w:r>
          </w:p>
        </w:tc>
      </w:tr>
      <w:tr w:rsidR="00410208" w:rsidRPr="009E7E1A" w:rsidTr="007353F7">
        <w:tc>
          <w:tcPr>
            <w:tcW w:w="10440" w:type="dxa"/>
            <w:gridSpan w:val="4"/>
            <w:shd w:val="clear" w:color="auto" w:fill="E6E6E6"/>
          </w:tcPr>
          <w:p w:rsidR="00410208" w:rsidRPr="009E7E1A" w:rsidRDefault="00410208" w:rsidP="007353F7">
            <w:pPr>
              <w:rPr>
                <w:rFonts w:ascii="Candara" w:hAnsi="Candara"/>
                <w:b/>
              </w:rPr>
            </w:pPr>
            <w:r w:rsidRPr="009E7E1A">
              <w:rPr>
                <w:rFonts w:ascii="Candara" w:hAnsi="Candara"/>
                <w:b/>
              </w:rPr>
              <w:t>Record of PPG spending by item/project 2103-4</w:t>
            </w:r>
          </w:p>
        </w:tc>
      </w:tr>
      <w:tr w:rsidR="00410208" w:rsidRPr="009E7E1A" w:rsidTr="007353F7">
        <w:tc>
          <w:tcPr>
            <w:tcW w:w="2340" w:type="dxa"/>
            <w:shd w:val="clear" w:color="auto" w:fill="FFFFFF"/>
          </w:tcPr>
          <w:p w:rsidR="00410208" w:rsidRPr="009E7E1A" w:rsidRDefault="00410208" w:rsidP="007353F7">
            <w:pPr>
              <w:rPr>
                <w:rFonts w:ascii="Candara" w:hAnsi="Candara"/>
                <w:b/>
              </w:rPr>
            </w:pPr>
            <w:r w:rsidRPr="009E7E1A">
              <w:rPr>
                <w:rFonts w:ascii="Candara" w:hAnsi="Candara"/>
                <w:b/>
              </w:rPr>
              <w:t>Item / Project</w:t>
            </w:r>
          </w:p>
        </w:tc>
        <w:tc>
          <w:tcPr>
            <w:tcW w:w="2880" w:type="dxa"/>
            <w:shd w:val="clear" w:color="auto" w:fill="FFFFFF"/>
          </w:tcPr>
          <w:p w:rsidR="00410208" w:rsidRPr="009E7E1A" w:rsidRDefault="00410208" w:rsidP="007353F7">
            <w:pPr>
              <w:rPr>
                <w:rFonts w:ascii="Candara" w:hAnsi="Candara"/>
                <w:b/>
              </w:rPr>
            </w:pPr>
            <w:r w:rsidRPr="009E7E1A">
              <w:rPr>
                <w:rFonts w:ascii="Candara" w:hAnsi="Candara"/>
                <w:b/>
              </w:rPr>
              <w:t>Objective</w:t>
            </w:r>
          </w:p>
        </w:tc>
        <w:tc>
          <w:tcPr>
            <w:tcW w:w="2610" w:type="dxa"/>
            <w:shd w:val="clear" w:color="auto" w:fill="FFFFFF"/>
          </w:tcPr>
          <w:p w:rsidR="00410208" w:rsidRPr="009E7E1A" w:rsidRDefault="00410208" w:rsidP="007353F7">
            <w:pPr>
              <w:rPr>
                <w:rFonts w:ascii="Candara" w:hAnsi="Candara"/>
                <w:b/>
              </w:rPr>
            </w:pPr>
            <w:r w:rsidRPr="009E7E1A">
              <w:rPr>
                <w:rFonts w:ascii="Candara" w:hAnsi="Candara"/>
                <w:b/>
              </w:rPr>
              <w:t>Cost</w:t>
            </w:r>
          </w:p>
        </w:tc>
        <w:tc>
          <w:tcPr>
            <w:tcW w:w="2610" w:type="dxa"/>
            <w:shd w:val="clear" w:color="auto" w:fill="FFFFFF"/>
          </w:tcPr>
          <w:p w:rsidR="00410208" w:rsidRPr="009E7E1A" w:rsidRDefault="00410208" w:rsidP="007353F7">
            <w:pPr>
              <w:rPr>
                <w:rFonts w:ascii="Candara" w:hAnsi="Candara"/>
                <w:b/>
              </w:rPr>
            </w:pPr>
            <w:r w:rsidRPr="009E7E1A">
              <w:rPr>
                <w:rFonts w:ascii="Candara" w:hAnsi="Candara"/>
                <w:b/>
              </w:rPr>
              <w:t>Outcomes</w:t>
            </w:r>
          </w:p>
        </w:tc>
      </w:tr>
      <w:tr w:rsidR="00410208" w:rsidRPr="009E7E1A" w:rsidTr="009C5E59">
        <w:trPr>
          <w:trHeight w:val="3651"/>
        </w:trPr>
        <w:tc>
          <w:tcPr>
            <w:tcW w:w="2340" w:type="dxa"/>
            <w:shd w:val="clear" w:color="auto" w:fill="FFFFFF"/>
          </w:tcPr>
          <w:p w:rsidR="00410208" w:rsidRPr="0034602E" w:rsidRDefault="00CB43A6" w:rsidP="007353F7">
            <w:pPr>
              <w:rPr>
                <w:rFonts w:ascii="Candara" w:hAnsi="Candara"/>
                <w:sz w:val="21"/>
                <w:szCs w:val="21"/>
              </w:rPr>
            </w:pPr>
            <w:r>
              <w:rPr>
                <w:rFonts w:ascii="Candara" w:hAnsi="Candara"/>
                <w:sz w:val="21"/>
                <w:szCs w:val="21"/>
              </w:rPr>
              <w:t xml:space="preserve">To employ </w:t>
            </w:r>
            <w:r w:rsidR="00410208" w:rsidRPr="0034602E">
              <w:rPr>
                <w:rFonts w:ascii="Candara" w:hAnsi="Candara"/>
                <w:sz w:val="21"/>
                <w:szCs w:val="21"/>
              </w:rPr>
              <w:t>T</w:t>
            </w:r>
            <w:r>
              <w:rPr>
                <w:rFonts w:ascii="Candara" w:hAnsi="Candara"/>
                <w:sz w:val="21"/>
                <w:szCs w:val="21"/>
              </w:rPr>
              <w:t xml:space="preserve">eaching </w:t>
            </w:r>
            <w:r w:rsidR="00410208" w:rsidRPr="0034602E">
              <w:rPr>
                <w:rFonts w:ascii="Candara" w:hAnsi="Candara"/>
                <w:sz w:val="21"/>
                <w:szCs w:val="21"/>
              </w:rPr>
              <w:t>A</w:t>
            </w:r>
            <w:r>
              <w:rPr>
                <w:rFonts w:ascii="Candara" w:hAnsi="Candara"/>
                <w:sz w:val="21"/>
                <w:szCs w:val="21"/>
              </w:rPr>
              <w:t>ssistants</w:t>
            </w:r>
            <w:r w:rsidR="00410208" w:rsidRPr="0034602E">
              <w:rPr>
                <w:rFonts w:ascii="Candara" w:hAnsi="Candara"/>
                <w:sz w:val="21"/>
                <w:szCs w:val="21"/>
              </w:rPr>
              <w:t xml:space="preserve"> to </w:t>
            </w:r>
            <w:r>
              <w:rPr>
                <w:rFonts w:ascii="Candara" w:hAnsi="Candara"/>
                <w:sz w:val="21"/>
                <w:szCs w:val="21"/>
              </w:rPr>
              <w:t>deliver</w:t>
            </w:r>
            <w:r w:rsidR="00410208" w:rsidRPr="0034602E">
              <w:rPr>
                <w:rFonts w:ascii="Candara" w:hAnsi="Candara"/>
                <w:sz w:val="21"/>
                <w:szCs w:val="21"/>
              </w:rPr>
              <w:t xml:space="preserve"> intervention support in KS1/2</w:t>
            </w:r>
          </w:p>
          <w:p w:rsidR="00410208" w:rsidRPr="0034602E" w:rsidRDefault="00410208" w:rsidP="007353F7">
            <w:pPr>
              <w:rPr>
                <w:rFonts w:ascii="Candara" w:hAnsi="Candara"/>
                <w:sz w:val="21"/>
                <w:szCs w:val="21"/>
              </w:rPr>
            </w:pPr>
          </w:p>
          <w:p w:rsidR="00410208" w:rsidRPr="0034602E" w:rsidRDefault="00410208" w:rsidP="007353F7">
            <w:pPr>
              <w:rPr>
                <w:rFonts w:ascii="Candara" w:hAnsi="Candara"/>
                <w:sz w:val="21"/>
                <w:szCs w:val="21"/>
              </w:rPr>
            </w:pPr>
          </w:p>
          <w:p w:rsidR="00410208" w:rsidRPr="0034602E" w:rsidRDefault="00410208" w:rsidP="007353F7">
            <w:pPr>
              <w:rPr>
                <w:rFonts w:ascii="Candara" w:hAnsi="Candara"/>
                <w:sz w:val="21"/>
                <w:szCs w:val="21"/>
              </w:rPr>
            </w:pPr>
          </w:p>
          <w:p w:rsidR="00410208" w:rsidRPr="0034602E" w:rsidRDefault="00410208" w:rsidP="007353F7">
            <w:pPr>
              <w:rPr>
                <w:rFonts w:ascii="Candara" w:hAnsi="Candara"/>
                <w:sz w:val="21"/>
                <w:szCs w:val="21"/>
              </w:rPr>
            </w:pPr>
          </w:p>
          <w:p w:rsidR="00410208" w:rsidRPr="0034602E" w:rsidRDefault="00410208" w:rsidP="007353F7">
            <w:pPr>
              <w:rPr>
                <w:rFonts w:ascii="Candara" w:hAnsi="Candara"/>
                <w:sz w:val="21"/>
                <w:szCs w:val="21"/>
              </w:rPr>
            </w:pPr>
            <w:r w:rsidRPr="0034602E">
              <w:rPr>
                <w:rFonts w:ascii="Candara" w:hAnsi="Candara"/>
                <w:sz w:val="21"/>
                <w:szCs w:val="21"/>
              </w:rPr>
              <w:t>To prov</w:t>
            </w:r>
            <w:r>
              <w:rPr>
                <w:rFonts w:ascii="Candara" w:hAnsi="Candara"/>
                <w:sz w:val="21"/>
                <w:szCs w:val="21"/>
              </w:rPr>
              <w:t>ide 1:1 full time support for Y3</w:t>
            </w:r>
            <w:r w:rsidRPr="0034602E">
              <w:rPr>
                <w:rFonts w:ascii="Candara" w:hAnsi="Candara"/>
                <w:sz w:val="21"/>
                <w:szCs w:val="21"/>
              </w:rPr>
              <w:t xml:space="preserve"> pp pupil with wide range of needs</w:t>
            </w:r>
          </w:p>
          <w:p w:rsidR="00CB43A6" w:rsidRDefault="00CB43A6" w:rsidP="007353F7">
            <w:pPr>
              <w:rPr>
                <w:rFonts w:ascii="Candara" w:hAnsi="Candara"/>
                <w:sz w:val="21"/>
                <w:szCs w:val="21"/>
              </w:rPr>
            </w:pPr>
          </w:p>
          <w:p w:rsidR="00410208" w:rsidRPr="0034602E" w:rsidRDefault="00410208" w:rsidP="007353F7">
            <w:pPr>
              <w:rPr>
                <w:rFonts w:ascii="Candara" w:hAnsi="Candara"/>
                <w:sz w:val="21"/>
                <w:szCs w:val="21"/>
              </w:rPr>
            </w:pPr>
          </w:p>
        </w:tc>
        <w:tc>
          <w:tcPr>
            <w:tcW w:w="2880" w:type="dxa"/>
            <w:shd w:val="clear" w:color="auto" w:fill="FFFFFF"/>
          </w:tcPr>
          <w:p w:rsidR="00410208" w:rsidRPr="0034602E" w:rsidRDefault="00410208" w:rsidP="007353F7">
            <w:pPr>
              <w:rPr>
                <w:rFonts w:ascii="Candara" w:hAnsi="Candara"/>
                <w:sz w:val="21"/>
                <w:szCs w:val="21"/>
              </w:rPr>
            </w:pPr>
            <w:r w:rsidRPr="0034602E">
              <w:rPr>
                <w:rFonts w:ascii="Candara" w:hAnsi="Candara"/>
                <w:sz w:val="21"/>
                <w:szCs w:val="21"/>
              </w:rPr>
              <w:t>TA support to provide a range of bespoke interventions for individuals and small targeted groups of pupils in literacy and numeracy, nurture - social and emotional</w:t>
            </w:r>
          </w:p>
          <w:p w:rsidR="00410208" w:rsidRPr="0034602E" w:rsidRDefault="00410208" w:rsidP="007353F7">
            <w:pPr>
              <w:rPr>
                <w:rFonts w:ascii="Candara" w:hAnsi="Candara"/>
                <w:sz w:val="21"/>
                <w:szCs w:val="21"/>
              </w:rPr>
            </w:pPr>
          </w:p>
          <w:p w:rsidR="00CB43A6" w:rsidRDefault="00CB43A6" w:rsidP="007353F7">
            <w:pPr>
              <w:rPr>
                <w:rFonts w:ascii="Candara" w:hAnsi="Candara"/>
                <w:sz w:val="21"/>
                <w:szCs w:val="21"/>
              </w:rPr>
            </w:pPr>
          </w:p>
          <w:p w:rsidR="00410208" w:rsidRPr="0034602E" w:rsidRDefault="00410208" w:rsidP="007353F7">
            <w:pPr>
              <w:rPr>
                <w:rFonts w:ascii="Candara" w:hAnsi="Candara"/>
                <w:sz w:val="21"/>
                <w:szCs w:val="21"/>
              </w:rPr>
            </w:pPr>
            <w:r w:rsidRPr="0034602E">
              <w:rPr>
                <w:rFonts w:ascii="Candara" w:hAnsi="Candara"/>
                <w:sz w:val="21"/>
                <w:szCs w:val="21"/>
              </w:rPr>
              <w:t>Personalised learning programme targeting whole child needs and development.</w:t>
            </w:r>
          </w:p>
          <w:p w:rsidR="00410208" w:rsidRPr="0034602E" w:rsidRDefault="00410208" w:rsidP="007353F7">
            <w:pPr>
              <w:rPr>
                <w:rFonts w:ascii="Candara" w:hAnsi="Candara"/>
                <w:sz w:val="21"/>
                <w:szCs w:val="21"/>
              </w:rPr>
            </w:pPr>
          </w:p>
          <w:p w:rsidR="00410208" w:rsidRPr="0034602E" w:rsidRDefault="00410208" w:rsidP="007353F7">
            <w:pPr>
              <w:rPr>
                <w:rFonts w:ascii="Candara" w:hAnsi="Candara"/>
                <w:sz w:val="21"/>
                <w:szCs w:val="21"/>
              </w:rPr>
            </w:pPr>
          </w:p>
          <w:p w:rsidR="00410208" w:rsidRPr="0034602E" w:rsidRDefault="00410208" w:rsidP="00DE4516">
            <w:pPr>
              <w:rPr>
                <w:rFonts w:ascii="Candara" w:hAnsi="Candara"/>
                <w:sz w:val="21"/>
                <w:szCs w:val="21"/>
              </w:rPr>
            </w:pPr>
          </w:p>
        </w:tc>
        <w:tc>
          <w:tcPr>
            <w:tcW w:w="2610" w:type="dxa"/>
            <w:shd w:val="clear" w:color="auto" w:fill="FFFFFF"/>
          </w:tcPr>
          <w:p w:rsidR="00410208" w:rsidRDefault="00DE4516" w:rsidP="007353F7">
            <w:pPr>
              <w:rPr>
                <w:rFonts w:ascii="Candara" w:hAnsi="Candara"/>
                <w:sz w:val="21"/>
                <w:szCs w:val="21"/>
              </w:rPr>
            </w:pPr>
            <w:r>
              <w:rPr>
                <w:rFonts w:ascii="Candara" w:hAnsi="Candara"/>
                <w:sz w:val="21"/>
                <w:szCs w:val="21"/>
              </w:rPr>
              <w:t>£22,604.95</w:t>
            </w:r>
          </w:p>
          <w:p w:rsidR="00BF0C3C" w:rsidRDefault="00BF0C3C" w:rsidP="007353F7">
            <w:pPr>
              <w:rPr>
                <w:rFonts w:ascii="Candara" w:hAnsi="Candara"/>
                <w:sz w:val="21"/>
                <w:szCs w:val="21"/>
              </w:rPr>
            </w:pPr>
          </w:p>
          <w:p w:rsidR="00BF0C3C" w:rsidRDefault="00BF0C3C" w:rsidP="007353F7">
            <w:pPr>
              <w:rPr>
                <w:rFonts w:ascii="Candara" w:hAnsi="Candara"/>
                <w:sz w:val="21"/>
                <w:szCs w:val="21"/>
              </w:rPr>
            </w:pPr>
          </w:p>
          <w:p w:rsidR="00BF0C3C" w:rsidRDefault="00BF0C3C" w:rsidP="007353F7">
            <w:pPr>
              <w:rPr>
                <w:rFonts w:ascii="Candara" w:hAnsi="Candara"/>
                <w:sz w:val="21"/>
                <w:szCs w:val="21"/>
              </w:rPr>
            </w:pPr>
          </w:p>
          <w:p w:rsidR="00BF0C3C" w:rsidRDefault="00BF0C3C" w:rsidP="007353F7">
            <w:pPr>
              <w:rPr>
                <w:rFonts w:ascii="Candara" w:hAnsi="Candara"/>
                <w:sz w:val="21"/>
                <w:szCs w:val="21"/>
              </w:rPr>
            </w:pPr>
          </w:p>
          <w:p w:rsidR="00BF0C3C" w:rsidRDefault="00BF0C3C" w:rsidP="007353F7">
            <w:pPr>
              <w:rPr>
                <w:rFonts w:ascii="Candara" w:hAnsi="Candara"/>
                <w:sz w:val="21"/>
                <w:szCs w:val="21"/>
              </w:rPr>
            </w:pPr>
          </w:p>
          <w:p w:rsidR="00BF0C3C" w:rsidRDefault="00BF0C3C" w:rsidP="007353F7">
            <w:pPr>
              <w:rPr>
                <w:rFonts w:ascii="Candara" w:hAnsi="Candara"/>
                <w:sz w:val="21"/>
                <w:szCs w:val="21"/>
              </w:rPr>
            </w:pPr>
          </w:p>
          <w:p w:rsidR="00BF0C3C" w:rsidRDefault="00BF0C3C" w:rsidP="007353F7">
            <w:pPr>
              <w:rPr>
                <w:rFonts w:ascii="Candara" w:hAnsi="Candara"/>
                <w:sz w:val="21"/>
                <w:szCs w:val="21"/>
              </w:rPr>
            </w:pPr>
          </w:p>
          <w:p w:rsidR="00BF0C3C" w:rsidRDefault="00BF0C3C" w:rsidP="007353F7">
            <w:pPr>
              <w:rPr>
                <w:rFonts w:ascii="Candara" w:hAnsi="Candara"/>
                <w:sz w:val="21"/>
                <w:szCs w:val="21"/>
              </w:rPr>
            </w:pPr>
            <w:r>
              <w:rPr>
                <w:rFonts w:ascii="Candara" w:hAnsi="Candara"/>
                <w:sz w:val="21"/>
                <w:szCs w:val="21"/>
              </w:rPr>
              <w:t>£6,749.00</w:t>
            </w:r>
          </w:p>
          <w:p w:rsidR="00CB43A6" w:rsidRDefault="00CB43A6" w:rsidP="007353F7">
            <w:pPr>
              <w:rPr>
                <w:rFonts w:ascii="Candara" w:hAnsi="Candara"/>
                <w:sz w:val="21"/>
                <w:szCs w:val="21"/>
              </w:rPr>
            </w:pPr>
          </w:p>
          <w:p w:rsidR="00CB43A6" w:rsidRDefault="00CB43A6" w:rsidP="007353F7">
            <w:pPr>
              <w:rPr>
                <w:rFonts w:ascii="Candara" w:hAnsi="Candara"/>
                <w:sz w:val="21"/>
                <w:szCs w:val="21"/>
              </w:rPr>
            </w:pPr>
          </w:p>
          <w:p w:rsidR="00CB43A6" w:rsidRDefault="00CB43A6" w:rsidP="007353F7">
            <w:pPr>
              <w:rPr>
                <w:rFonts w:ascii="Candara" w:hAnsi="Candara"/>
                <w:sz w:val="21"/>
                <w:szCs w:val="21"/>
              </w:rPr>
            </w:pPr>
          </w:p>
          <w:p w:rsidR="00CB43A6" w:rsidRDefault="00CB43A6" w:rsidP="007353F7">
            <w:pPr>
              <w:rPr>
                <w:rFonts w:ascii="Candara" w:hAnsi="Candara"/>
                <w:sz w:val="21"/>
                <w:szCs w:val="21"/>
              </w:rPr>
            </w:pPr>
          </w:p>
          <w:p w:rsidR="00741CAD" w:rsidRPr="0034602E" w:rsidRDefault="00741CAD" w:rsidP="00741CAD">
            <w:pPr>
              <w:rPr>
                <w:rFonts w:ascii="Candara" w:hAnsi="Candara"/>
                <w:sz w:val="21"/>
                <w:szCs w:val="21"/>
              </w:rPr>
            </w:pPr>
          </w:p>
        </w:tc>
        <w:tc>
          <w:tcPr>
            <w:tcW w:w="2610" w:type="dxa"/>
            <w:shd w:val="clear" w:color="auto" w:fill="FFFFFF"/>
          </w:tcPr>
          <w:p w:rsidR="00410208" w:rsidRDefault="00410208" w:rsidP="007353F7">
            <w:pPr>
              <w:rPr>
                <w:rFonts w:ascii="Candara" w:hAnsi="Candara"/>
                <w:sz w:val="21"/>
                <w:szCs w:val="21"/>
              </w:rPr>
            </w:pPr>
            <w:r w:rsidRPr="0034602E">
              <w:rPr>
                <w:rFonts w:ascii="Candara" w:hAnsi="Candara"/>
                <w:sz w:val="21"/>
                <w:szCs w:val="21"/>
              </w:rPr>
              <w:t>See outcome below</w:t>
            </w:r>
          </w:p>
          <w:p w:rsidR="00D04FB4" w:rsidRPr="0034602E" w:rsidRDefault="00D04FB4" w:rsidP="007353F7">
            <w:pPr>
              <w:rPr>
                <w:rFonts w:ascii="Candara" w:hAnsi="Candara"/>
                <w:sz w:val="21"/>
                <w:szCs w:val="21"/>
              </w:rPr>
            </w:pPr>
            <w:r>
              <w:rPr>
                <w:rFonts w:ascii="Candara" w:hAnsi="Candara"/>
                <w:sz w:val="21"/>
                <w:szCs w:val="21"/>
              </w:rPr>
              <w:t>GLD intervention for 3 pupils – achieved.</w:t>
            </w:r>
          </w:p>
          <w:p w:rsidR="00410208" w:rsidRPr="0034602E" w:rsidRDefault="00410208" w:rsidP="007353F7">
            <w:pPr>
              <w:rPr>
                <w:rFonts w:ascii="Candara" w:hAnsi="Candara"/>
                <w:sz w:val="21"/>
                <w:szCs w:val="21"/>
              </w:rPr>
            </w:pPr>
          </w:p>
          <w:p w:rsidR="00410208" w:rsidRPr="0034602E" w:rsidRDefault="00410208" w:rsidP="007353F7">
            <w:pPr>
              <w:rPr>
                <w:rFonts w:ascii="Candara" w:hAnsi="Candara"/>
                <w:sz w:val="21"/>
                <w:szCs w:val="21"/>
              </w:rPr>
            </w:pPr>
          </w:p>
          <w:p w:rsidR="00410208" w:rsidRPr="0034602E" w:rsidRDefault="00410208" w:rsidP="007353F7">
            <w:pPr>
              <w:rPr>
                <w:rFonts w:ascii="Candara" w:hAnsi="Candara"/>
                <w:sz w:val="21"/>
                <w:szCs w:val="21"/>
              </w:rPr>
            </w:pPr>
          </w:p>
          <w:p w:rsidR="00410208" w:rsidRPr="0034602E" w:rsidRDefault="00410208" w:rsidP="007353F7">
            <w:pPr>
              <w:rPr>
                <w:rFonts w:ascii="Candara" w:hAnsi="Candara"/>
                <w:sz w:val="21"/>
                <w:szCs w:val="21"/>
              </w:rPr>
            </w:pPr>
          </w:p>
          <w:p w:rsidR="00410208" w:rsidRPr="0034602E" w:rsidRDefault="00410208" w:rsidP="007353F7">
            <w:pPr>
              <w:rPr>
                <w:rFonts w:ascii="Candara" w:hAnsi="Candara"/>
                <w:sz w:val="21"/>
                <w:szCs w:val="21"/>
              </w:rPr>
            </w:pPr>
          </w:p>
          <w:p w:rsidR="00410208" w:rsidRPr="0034602E" w:rsidRDefault="00412B80" w:rsidP="007353F7">
            <w:pPr>
              <w:rPr>
                <w:rFonts w:ascii="Candara" w:hAnsi="Candara"/>
                <w:sz w:val="21"/>
                <w:szCs w:val="21"/>
              </w:rPr>
            </w:pPr>
            <w:r>
              <w:rPr>
                <w:rFonts w:ascii="Candara" w:hAnsi="Candara"/>
                <w:sz w:val="21"/>
                <w:szCs w:val="21"/>
              </w:rPr>
              <w:t>Reduced timetable for this child as off-site tutoring more appropriate from March 2015</w:t>
            </w:r>
          </w:p>
          <w:p w:rsidR="00410208" w:rsidRPr="0034602E" w:rsidRDefault="00410208" w:rsidP="007353F7">
            <w:pPr>
              <w:rPr>
                <w:rFonts w:ascii="Candara" w:hAnsi="Candara"/>
                <w:sz w:val="21"/>
                <w:szCs w:val="21"/>
              </w:rPr>
            </w:pPr>
          </w:p>
          <w:p w:rsidR="00410208" w:rsidRPr="0034602E" w:rsidRDefault="00410208" w:rsidP="007353F7">
            <w:pPr>
              <w:rPr>
                <w:rFonts w:ascii="Candara" w:hAnsi="Candara"/>
                <w:sz w:val="21"/>
                <w:szCs w:val="21"/>
              </w:rPr>
            </w:pPr>
          </w:p>
          <w:p w:rsidR="00410208" w:rsidRPr="0034602E" w:rsidRDefault="00410208" w:rsidP="007353F7">
            <w:pPr>
              <w:rPr>
                <w:rFonts w:ascii="Candara" w:hAnsi="Candara"/>
                <w:sz w:val="21"/>
                <w:szCs w:val="21"/>
              </w:rPr>
            </w:pPr>
          </w:p>
          <w:p w:rsidR="00410208" w:rsidRPr="0034602E" w:rsidRDefault="00410208" w:rsidP="007353F7">
            <w:pPr>
              <w:rPr>
                <w:rFonts w:ascii="Candara" w:hAnsi="Candara"/>
                <w:sz w:val="21"/>
                <w:szCs w:val="21"/>
              </w:rPr>
            </w:pPr>
          </w:p>
        </w:tc>
      </w:tr>
      <w:tr w:rsidR="00410208" w:rsidRPr="009E7E1A" w:rsidTr="007353F7">
        <w:tc>
          <w:tcPr>
            <w:tcW w:w="2340" w:type="dxa"/>
            <w:shd w:val="clear" w:color="auto" w:fill="FFFFFF"/>
          </w:tcPr>
          <w:p w:rsidR="00410208" w:rsidRPr="0034602E" w:rsidRDefault="00410208" w:rsidP="00CC49EF">
            <w:pPr>
              <w:rPr>
                <w:rFonts w:ascii="Candara" w:hAnsi="Candara"/>
                <w:sz w:val="21"/>
                <w:szCs w:val="21"/>
              </w:rPr>
            </w:pPr>
            <w:r w:rsidRPr="0034602E">
              <w:rPr>
                <w:rFonts w:ascii="Candara" w:hAnsi="Candara"/>
                <w:sz w:val="21"/>
                <w:szCs w:val="21"/>
              </w:rPr>
              <w:t>To ensure access to residenti</w:t>
            </w:r>
            <w:r w:rsidR="00CC49EF">
              <w:rPr>
                <w:rFonts w:ascii="Candara" w:hAnsi="Candara"/>
                <w:sz w:val="21"/>
                <w:szCs w:val="21"/>
              </w:rPr>
              <w:t xml:space="preserve">al visits for all pupils in Y2 </w:t>
            </w:r>
            <w:r w:rsidRPr="0034602E">
              <w:rPr>
                <w:rFonts w:ascii="Candara" w:hAnsi="Candara"/>
                <w:sz w:val="21"/>
                <w:szCs w:val="21"/>
              </w:rPr>
              <w:t xml:space="preserve"> and 6</w:t>
            </w:r>
          </w:p>
        </w:tc>
        <w:tc>
          <w:tcPr>
            <w:tcW w:w="2880" w:type="dxa"/>
            <w:shd w:val="clear" w:color="auto" w:fill="FFFFFF"/>
          </w:tcPr>
          <w:p w:rsidR="00410208" w:rsidRPr="0034602E" w:rsidRDefault="00410208" w:rsidP="007353F7">
            <w:pPr>
              <w:rPr>
                <w:rFonts w:ascii="Candara" w:hAnsi="Candara"/>
                <w:sz w:val="21"/>
                <w:szCs w:val="21"/>
              </w:rPr>
            </w:pPr>
            <w:r w:rsidRPr="0034602E">
              <w:rPr>
                <w:rFonts w:ascii="Candara" w:hAnsi="Candara"/>
                <w:sz w:val="21"/>
                <w:szCs w:val="21"/>
              </w:rPr>
              <w:t>Money used to offset cost of residential visits in order for all pupils to access and benefit from the learning opportunities offered.</w:t>
            </w:r>
          </w:p>
        </w:tc>
        <w:tc>
          <w:tcPr>
            <w:tcW w:w="2610" w:type="dxa"/>
            <w:shd w:val="clear" w:color="auto" w:fill="FFFFFF"/>
          </w:tcPr>
          <w:p w:rsidR="00410208" w:rsidRPr="0034602E" w:rsidRDefault="003D2DE5" w:rsidP="007353F7">
            <w:pPr>
              <w:rPr>
                <w:rFonts w:ascii="Candara" w:hAnsi="Candara"/>
                <w:sz w:val="21"/>
                <w:szCs w:val="21"/>
              </w:rPr>
            </w:pPr>
            <w:r>
              <w:rPr>
                <w:rFonts w:ascii="Candara" w:hAnsi="Candara"/>
                <w:sz w:val="21"/>
                <w:szCs w:val="21"/>
              </w:rPr>
              <w:t>£575.25</w:t>
            </w:r>
          </w:p>
        </w:tc>
        <w:tc>
          <w:tcPr>
            <w:tcW w:w="2610" w:type="dxa"/>
            <w:shd w:val="clear" w:color="auto" w:fill="FFFFFF"/>
          </w:tcPr>
          <w:p w:rsidR="00410208" w:rsidRPr="0034602E" w:rsidRDefault="00D04FB4" w:rsidP="007353F7">
            <w:pPr>
              <w:rPr>
                <w:sz w:val="21"/>
                <w:szCs w:val="21"/>
              </w:rPr>
            </w:pPr>
            <w:r>
              <w:rPr>
                <w:rFonts w:ascii="Candara" w:hAnsi="Candara"/>
                <w:sz w:val="21"/>
                <w:szCs w:val="21"/>
              </w:rPr>
              <w:t>All children in Y2</w:t>
            </w:r>
            <w:r w:rsidR="00410208" w:rsidRPr="0034602E">
              <w:rPr>
                <w:rFonts w:ascii="Candara" w:hAnsi="Candara"/>
                <w:sz w:val="21"/>
                <w:szCs w:val="21"/>
              </w:rPr>
              <w:t xml:space="preserve"> and 6 participated in residential visits </w:t>
            </w:r>
          </w:p>
        </w:tc>
      </w:tr>
      <w:tr w:rsidR="00410208" w:rsidRPr="009E7E1A" w:rsidTr="007353F7">
        <w:tc>
          <w:tcPr>
            <w:tcW w:w="2340" w:type="dxa"/>
            <w:shd w:val="clear" w:color="auto" w:fill="FFFFFF"/>
          </w:tcPr>
          <w:p w:rsidR="00410208" w:rsidRPr="0034602E" w:rsidRDefault="00410208" w:rsidP="007353F7">
            <w:pPr>
              <w:rPr>
                <w:rFonts w:ascii="Candara" w:hAnsi="Candara"/>
                <w:sz w:val="21"/>
                <w:szCs w:val="21"/>
                <w:highlight w:val="yellow"/>
              </w:rPr>
            </w:pPr>
            <w:r w:rsidRPr="0034602E">
              <w:rPr>
                <w:rFonts w:ascii="Candara" w:hAnsi="Candara"/>
                <w:sz w:val="21"/>
                <w:szCs w:val="21"/>
              </w:rPr>
              <w:t>To subsidise cost of school visits</w:t>
            </w:r>
          </w:p>
        </w:tc>
        <w:tc>
          <w:tcPr>
            <w:tcW w:w="2880" w:type="dxa"/>
            <w:shd w:val="clear" w:color="auto" w:fill="FFFFFF"/>
          </w:tcPr>
          <w:p w:rsidR="00410208" w:rsidRPr="0034602E" w:rsidRDefault="00CC49EF" w:rsidP="00CC49EF">
            <w:pPr>
              <w:rPr>
                <w:rFonts w:ascii="Candara" w:hAnsi="Candara"/>
                <w:sz w:val="21"/>
                <w:szCs w:val="21"/>
                <w:highlight w:val="yellow"/>
              </w:rPr>
            </w:pPr>
            <w:r>
              <w:rPr>
                <w:rFonts w:ascii="Candara" w:hAnsi="Candara"/>
                <w:sz w:val="21"/>
                <w:szCs w:val="21"/>
              </w:rPr>
              <w:t>Enable all pupils to access day visits linked to their topic.</w:t>
            </w:r>
          </w:p>
        </w:tc>
        <w:tc>
          <w:tcPr>
            <w:tcW w:w="2610" w:type="dxa"/>
            <w:shd w:val="clear" w:color="auto" w:fill="FFFFFF"/>
          </w:tcPr>
          <w:p w:rsidR="00410208" w:rsidRPr="0034602E" w:rsidRDefault="003D2DE5" w:rsidP="007353F7">
            <w:pPr>
              <w:rPr>
                <w:rFonts w:ascii="Candara" w:hAnsi="Candara"/>
                <w:sz w:val="21"/>
                <w:szCs w:val="21"/>
              </w:rPr>
            </w:pPr>
            <w:r>
              <w:rPr>
                <w:rFonts w:ascii="Candara" w:hAnsi="Candara"/>
                <w:sz w:val="21"/>
                <w:szCs w:val="21"/>
              </w:rPr>
              <w:t>£142.50</w:t>
            </w:r>
          </w:p>
        </w:tc>
        <w:tc>
          <w:tcPr>
            <w:tcW w:w="2610" w:type="dxa"/>
            <w:shd w:val="clear" w:color="auto" w:fill="FFFFFF"/>
          </w:tcPr>
          <w:p w:rsidR="00410208" w:rsidRPr="0034602E" w:rsidRDefault="00D04FB4" w:rsidP="007353F7">
            <w:pPr>
              <w:rPr>
                <w:rFonts w:ascii="Candara" w:hAnsi="Candara"/>
                <w:sz w:val="21"/>
                <w:szCs w:val="21"/>
                <w:highlight w:val="yellow"/>
              </w:rPr>
            </w:pPr>
            <w:r w:rsidRPr="00D04FB4">
              <w:rPr>
                <w:rFonts w:ascii="Candara" w:hAnsi="Candara"/>
                <w:sz w:val="21"/>
                <w:szCs w:val="21"/>
              </w:rPr>
              <w:t>All pupils included in all visits</w:t>
            </w:r>
          </w:p>
        </w:tc>
      </w:tr>
      <w:tr w:rsidR="00410208" w:rsidRPr="009E7E1A" w:rsidTr="009C5E59">
        <w:trPr>
          <w:trHeight w:val="1127"/>
        </w:trPr>
        <w:tc>
          <w:tcPr>
            <w:tcW w:w="2340" w:type="dxa"/>
            <w:shd w:val="clear" w:color="auto" w:fill="FFFFFF"/>
          </w:tcPr>
          <w:p w:rsidR="00410208" w:rsidRPr="0034602E" w:rsidRDefault="00410208" w:rsidP="007353F7">
            <w:pPr>
              <w:rPr>
                <w:rFonts w:ascii="Candara" w:hAnsi="Candara"/>
                <w:b/>
                <w:i/>
                <w:sz w:val="21"/>
                <w:szCs w:val="21"/>
              </w:rPr>
            </w:pPr>
            <w:r w:rsidRPr="0034602E">
              <w:rPr>
                <w:rFonts w:ascii="Candara" w:hAnsi="Candara"/>
                <w:sz w:val="21"/>
                <w:szCs w:val="21"/>
              </w:rPr>
              <w:t>To subsidise cost of coach to/from swimming baths</w:t>
            </w:r>
          </w:p>
        </w:tc>
        <w:tc>
          <w:tcPr>
            <w:tcW w:w="2880" w:type="dxa"/>
            <w:shd w:val="clear" w:color="auto" w:fill="FFFFFF"/>
          </w:tcPr>
          <w:p w:rsidR="00410208" w:rsidRPr="0034602E" w:rsidRDefault="00410208" w:rsidP="007353F7">
            <w:pPr>
              <w:rPr>
                <w:rFonts w:ascii="Candara" w:hAnsi="Candara"/>
                <w:b/>
                <w:i/>
                <w:sz w:val="21"/>
                <w:szCs w:val="21"/>
              </w:rPr>
            </w:pPr>
            <w:r w:rsidRPr="0034602E">
              <w:rPr>
                <w:rFonts w:ascii="Candara" w:hAnsi="Candara"/>
                <w:sz w:val="21"/>
                <w:szCs w:val="21"/>
              </w:rPr>
              <w:t>To ensure access to swimm</w:t>
            </w:r>
            <w:r w:rsidR="00CC49EF">
              <w:rPr>
                <w:rFonts w:ascii="Candara" w:hAnsi="Candara"/>
                <w:sz w:val="21"/>
                <w:szCs w:val="21"/>
              </w:rPr>
              <w:t>ing lessons for all pupils in Y3</w:t>
            </w:r>
            <w:r w:rsidRPr="0034602E">
              <w:rPr>
                <w:rFonts w:ascii="Candara" w:hAnsi="Candara"/>
                <w:sz w:val="21"/>
                <w:szCs w:val="21"/>
              </w:rPr>
              <w:t>-6</w:t>
            </w:r>
          </w:p>
        </w:tc>
        <w:tc>
          <w:tcPr>
            <w:tcW w:w="2610" w:type="dxa"/>
            <w:shd w:val="clear" w:color="auto" w:fill="FFFFFF"/>
          </w:tcPr>
          <w:p w:rsidR="00410208" w:rsidRDefault="003D2DE5" w:rsidP="007353F7">
            <w:pPr>
              <w:rPr>
                <w:rFonts w:ascii="Candara" w:hAnsi="Candara"/>
                <w:sz w:val="21"/>
                <w:szCs w:val="21"/>
              </w:rPr>
            </w:pPr>
            <w:r>
              <w:rPr>
                <w:rFonts w:ascii="Candara" w:hAnsi="Candara"/>
                <w:sz w:val="21"/>
                <w:szCs w:val="21"/>
              </w:rPr>
              <w:t>£182.50</w:t>
            </w:r>
          </w:p>
          <w:p w:rsidR="00D04FB4" w:rsidRDefault="00D04FB4" w:rsidP="007353F7">
            <w:pPr>
              <w:rPr>
                <w:rFonts w:ascii="Candara" w:hAnsi="Candara"/>
                <w:sz w:val="21"/>
                <w:szCs w:val="21"/>
              </w:rPr>
            </w:pPr>
          </w:p>
          <w:p w:rsidR="00D04FB4" w:rsidRDefault="00D04FB4" w:rsidP="007353F7">
            <w:pPr>
              <w:rPr>
                <w:rFonts w:ascii="Candara" w:hAnsi="Candara"/>
                <w:sz w:val="21"/>
                <w:szCs w:val="21"/>
              </w:rPr>
            </w:pPr>
          </w:p>
          <w:p w:rsidR="00D04FB4" w:rsidRDefault="00D04FB4" w:rsidP="007353F7">
            <w:pPr>
              <w:rPr>
                <w:rFonts w:ascii="Candara" w:hAnsi="Candara"/>
                <w:sz w:val="21"/>
                <w:szCs w:val="21"/>
              </w:rPr>
            </w:pPr>
          </w:p>
          <w:p w:rsidR="00D04FB4" w:rsidRDefault="00D04FB4" w:rsidP="007353F7">
            <w:pPr>
              <w:rPr>
                <w:rFonts w:ascii="Candara" w:hAnsi="Candara"/>
                <w:sz w:val="21"/>
                <w:szCs w:val="21"/>
              </w:rPr>
            </w:pPr>
          </w:p>
          <w:p w:rsidR="00D04FB4" w:rsidRPr="0034602E" w:rsidRDefault="00D04FB4" w:rsidP="007353F7">
            <w:pPr>
              <w:rPr>
                <w:rFonts w:ascii="Candara" w:hAnsi="Candara"/>
                <w:sz w:val="21"/>
                <w:szCs w:val="21"/>
              </w:rPr>
            </w:pPr>
          </w:p>
        </w:tc>
        <w:tc>
          <w:tcPr>
            <w:tcW w:w="2610" w:type="dxa"/>
            <w:shd w:val="clear" w:color="auto" w:fill="FFFFFF"/>
          </w:tcPr>
          <w:p w:rsidR="00410208" w:rsidRPr="0034602E" w:rsidRDefault="00410208" w:rsidP="007353F7">
            <w:pPr>
              <w:rPr>
                <w:rFonts w:ascii="Candara" w:hAnsi="Candara"/>
                <w:sz w:val="21"/>
                <w:szCs w:val="21"/>
                <w:highlight w:val="yellow"/>
              </w:rPr>
            </w:pPr>
            <w:r w:rsidRPr="0034602E">
              <w:rPr>
                <w:rFonts w:ascii="Candara" w:hAnsi="Candara"/>
                <w:sz w:val="21"/>
                <w:szCs w:val="21"/>
              </w:rPr>
              <w:t>All pupils received a term of swimming</w:t>
            </w:r>
          </w:p>
        </w:tc>
      </w:tr>
      <w:tr w:rsidR="00D04FB4" w:rsidRPr="009E7E1A" w:rsidTr="007353F7">
        <w:tc>
          <w:tcPr>
            <w:tcW w:w="2340" w:type="dxa"/>
            <w:shd w:val="clear" w:color="auto" w:fill="FFFFFF"/>
          </w:tcPr>
          <w:p w:rsidR="00D04FB4" w:rsidRPr="0034602E" w:rsidRDefault="00D04FB4" w:rsidP="007353F7">
            <w:pPr>
              <w:rPr>
                <w:rFonts w:ascii="Candara" w:hAnsi="Candara"/>
                <w:sz w:val="21"/>
                <w:szCs w:val="21"/>
              </w:rPr>
            </w:pPr>
            <w:r>
              <w:rPr>
                <w:rFonts w:ascii="Candara" w:hAnsi="Candara"/>
                <w:sz w:val="21"/>
                <w:szCs w:val="21"/>
              </w:rPr>
              <w:t>Able Writers Day</w:t>
            </w:r>
          </w:p>
        </w:tc>
        <w:tc>
          <w:tcPr>
            <w:tcW w:w="2880" w:type="dxa"/>
            <w:shd w:val="clear" w:color="auto" w:fill="FFFFFF"/>
          </w:tcPr>
          <w:p w:rsidR="00D04FB4" w:rsidRPr="0034602E" w:rsidRDefault="00D04FB4" w:rsidP="007353F7">
            <w:pPr>
              <w:rPr>
                <w:rFonts w:ascii="Candara" w:hAnsi="Candara"/>
                <w:sz w:val="21"/>
                <w:szCs w:val="21"/>
              </w:rPr>
            </w:pPr>
            <w:r>
              <w:rPr>
                <w:rFonts w:ascii="Candara" w:hAnsi="Candara"/>
                <w:sz w:val="21"/>
                <w:szCs w:val="21"/>
              </w:rPr>
              <w:t>To provide the opportunity for more able pupils to be challenged.</w:t>
            </w:r>
          </w:p>
        </w:tc>
        <w:tc>
          <w:tcPr>
            <w:tcW w:w="2610" w:type="dxa"/>
            <w:shd w:val="clear" w:color="auto" w:fill="FFFFFF"/>
          </w:tcPr>
          <w:p w:rsidR="00D04FB4" w:rsidRPr="00CC49EF" w:rsidRDefault="006C4C79" w:rsidP="007353F7">
            <w:pPr>
              <w:rPr>
                <w:rFonts w:ascii="Candara" w:hAnsi="Candara"/>
                <w:sz w:val="21"/>
                <w:szCs w:val="21"/>
                <w:highlight w:val="yellow"/>
              </w:rPr>
            </w:pPr>
            <w:r w:rsidRPr="003D2DE5">
              <w:rPr>
                <w:rFonts w:ascii="Candara" w:hAnsi="Candara"/>
                <w:sz w:val="21"/>
                <w:szCs w:val="21"/>
              </w:rPr>
              <w:t>£25</w:t>
            </w:r>
          </w:p>
        </w:tc>
        <w:tc>
          <w:tcPr>
            <w:tcW w:w="2610" w:type="dxa"/>
            <w:shd w:val="clear" w:color="auto" w:fill="FFFFFF"/>
          </w:tcPr>
          <w:p w:rsidR="00D04FB4" w:rsidRPr="0034602E" w:rsidRDefault="00D04FB4" w:rsidP="007353F7">
            <w:pPr>
              <w:rPr>
                <w:rFonts w:ascii="Candara" w:hAnsi="Candara"/>
                <w:sz w:val="21"/>
                <w:szCs w:val="21"/>
              </w:rPr>
            </w:pPr>
            <w:r>
              <w:rPr>
                <w:rFonts w:ascii="Candara" w:hAnsi="Candara"/>
                <w:sz w:val="21"/>
                <w:szCs w:val="21"/>
              </w:rPr>
              <w:t>All pupils increased their skills and confidence boost as writers.</w:t>
            </w:r>
          </w:p>
        </w:tc>
      </w:tr>
      <w:tr w:rsidR="00D04FB4" w:rsidRPr="009E7E1A" w:rsidTr="007353F7">
        <w:tc>
          <w:tcPr>
            <w:tcW w:w="2340" w:type="dxa"/>
            <w:shd w:val="clear" w:color="auto" w:fill="FFFFFF"/>
          </w:tcPr>
          <w:p w:rsidR="00D04FB4" w:rsidRDefault="00D04FB4" w:rsidP="007353F7">
            <w:pPr>
              <w:rPr>
                <w:rFonts w:ascii="Candara" w:hAnsi="Candara"/>
                <w:sz w:val="21"/>
                <w:szCs w:val="21"/>
              </w:rPr>
            </w:pPr>
            <w:r>
              <w:rPr>
                <w:rFonts w:ascii="Candara" w:hAnsi="Candara"/>
                <w:sz w:val="21"/>
                <w:szCs w:val="21"/>
              </w:rPr>
              <w:t xml:space="preserve">Safe Play Therapy </w:t>
            </w:r>
          </w:p>
          <w:p w:rsidR="00D04FB4" w:rsidRDefault="00D04FB4" w:rsidP="007353F7">
            <w:pPr>
              <w:rPr>
                <w:rFonts w:ascii="Candara" w:hAnsi="Candara"/>
                <w:sz w:val="21"/>
                <w:szCs w:val="21"/>
              </w:rPr>
            </w:pPr>
            <w:r>
              <w:rPr>
                <w:rFonts w:ascii="Candara" w:hAnsi="Candara"/>
                <w:sz w:val="21"/>
                <w:szCs w:val="21"/>
              </w:rPr>
              <w:t>(6 weeks)</w:t>
            </w:r>
          </w:p>
        </w:tc>
        <w:tc>
          <w:tcPr>
            <w:tcW w:w="2880" w:type="dxa"/>
            <w:shd w:val="clear" w:color="auto" w:fill="FFFFFF"/>
          </w:tcPr>
          <w:p w:rsidR="00D04FB4" w:rsidRPr="0034602E" w:rsidRDefault="00D04FB4" w:rsidP="007353F7">
            <w:pPr>
              <w:rPr>
                <w:rFonts w:ascii="Candara" w:hAnsi="Candara"/>
                <w:sz w:val="21"/>
                <w:szCs w:val="21"/>
              </w:rPr>
            </w:pPr>
            <w:r>
              <w:rPr>
                <w:rFonts w:ascii="Candara" w:hAnsi="Candara"/>
                <w:sz w:val="21"/>
                <w:szCs w:val="21"/>
              </w:rPr>
              <w:t>To teach &amp; develop play skills to pupils who find playtime difficult</w:t>
            </w:r>
          </w:p>
        </w:tc>
        <w:tc>
          <w:tcPr>
            <w:tcW w:w="2610" w:type="dxa"/>
            <w:shd w:val="clear" w:color="auto" w:fill="FFFFFF"/>
          </w:tcPr>
          <w:p w:rsidR="00D04FB4" w:rsidRPr="00CC49EF" w:rsidRDefault="006C4C79" w:rsidP="007353F7">
            <w:pPr>
              <w:rPr>
                <w:rFonts w:ascii="Candara" w:hAnsi="Candara"/>
                <w:sz w:val="21"/>
                <w:szCs w:val="21"/>
                <w:highlight w:val="yellow"/>
              </w:rPr>
            </w:pPr>
            <w:r w:rsidRPr="003D2DE5">
              <w:rPr>
                <w:rFonts w:ascii="Candara" w:hAnsi="Candara"/>
                <w:sz w:val="21"/>
                <w:szCs w:val="21"/>
              </w:rPr>
              <w:t>£150</w:t>
            </w:r>
          </w:p>
        </w:tc>
        <w:tc>
          <w:tcPr>
            <w:tcW w:w="2610" w:type="dxa"/>
            <w:shd w:val="clear" w:color="auto" w:fill="FFFFFF"/>
          </w:tcPr>
          <w:p w:rsidR="00D04FB4" w:rsidRPr="0034602E" w:rsidRDefault="00D04FB4" w:rsidP="007353F7">
            <w:pPr>
              <w:rPr>
                <w:rFonts w:ascii="Candara" w:hAnsi="Candara"/>
                <w:sz w:val="21"/>
                <w:szCs w:val="21"/>
              </w:rPr>
            </w:pPr>
            <w:r>
              <w:rPr>
                <w:rFonts w:ascii="Candara" w:hAnsi="Candara"/>
                <w:sz w:val="21"/>
                <w:szCs w:val="21"/>
              </w:rPr>
              <w:t xml:space="preserve">Pupils have become skilled in playtime games. These skills are transferable, so </w:t>
            </w:r>
            <w:r>
              <w:rPr>
                <w:rFonts w:ascii="Candara" w:hAnsi="Candara"/>
                <w:sz w:val="21"/>
                <w:szCs w:val="21"/>
              </w:rPr>
              <w:lastRenderedPageBreak/>
              <w:t>can be used in the classroom.</w:t>
            </w:r>
          </w:p>
        </w:tc>
      </w:tr>
      <w:tr w:rsidR="00D04FB4" w:rsidRPr="009E7E1A" w:rsidTr="007353F7">
        <w:tc>
          <w:tcPr>
            <w:tcW w:w="2340" w:type="dxa"/>
            <w:shd w:val="clear" w:color="auto" w:fill="FFFFFF"/>
          </w:tcPr>
          <w:p w:rsidR="00D04FB4" w:rsidRDefault="00D04FB4" w:rsidP="007353F7">
            <w:pPr>
              <w:rPr>
                <w:rFonts w:ascii="Candara" w:hAnsi="Candara"/>
                <w:sz w:val="21"/>
                <w:szCs w:val="21"/>
              </w:rPr>
            </w:pPr>
            <w:r>
              <w:rPr>
                <w:rFonts w:ascii="Candara" w:hAnsi="Candara"/>
                <w:sz w:val="21"/>
                <w:szCs w:val="21"/>
              </w:rPr>
              <w:lastRenderedPageBreak/>
              <w:t>After School Clubs</w:t>
            </w:r>
          </w:p>
        </w:tc>
        <w:tc>
          <w:tcPr>
            <w:tcW w:w="2880" w:type="dxa"/>
            <w:shd w:val="clear" w:color="auto" w:fill="FFFFFF"/>
          </w:tcPr>
          <w:p w:rsidR="00D04FB4" w:rsidRPr="0034602E" w:rsidRDefault="003D2DE5" w:rsidP="007353F7">
            <w:pPr>
              <w:rPr>
                <w:rFonts w:ascii="Candara" w:hAnsi="Candara"/>
                <w:sz w:val="21"/>
                <w:szCs w:val="21"/>
              </w:rPr>
            </w:pPr>
            <w:r>
              <w:rPr>
                <w:rFonts w:ascii="Candara" w:hAnsi="Candara"/>
                <w:sz w:val="21"/>
                <w:szCs w:val="21"/>
              </w:rPr>
              <w:t>Mad Science.</w:t>
            </w:r>
          </w:p>
        </w:tc>
        <w:tc>
          <w:tcPr>
            <w:tcW w:w="2610" w:type="dxa"/>
            <w:shd w:val="clear" w:color="auto" w:fill="FFFFFF"/>
          </w:tcPr>
          <w:p w:rsidR="00D04FB4" w:rsidRPr="00CC49EF" w:rsidRDefault="003D2DE5" w:rsidP="007353F7">
            <w:pPr>
              <w:rPr>
                <w:rFonts w:ascii="Candara" w:hAnsi="Candara"/>
                <w:sz w:val="21"/>
                <w:szCs w:val="21"/>
                <w:highlight w:val="yellow"/>
              </w:rPr>
            </w:pPr>
            <w:r w:rsidRPr="003D2DE5">
              <w:rPr>
                <w:rFonts w:ascii="Candara" w:hAnsi="Candara"/>
                <w:sz w:val="21"/>
                <w:szCs w:val="21"/>
              </w:rPr>
              <w:t>£45</w:t>
            </w:r>
          </w:p>
        </w:tc>
        <w:tc>
          <w:tcPr>
            <w:tcW w:w="2610" w:type="dxa"/>
            <w:shd w:val="clear" w:color="auto" w:fill="FFFFFF"/>
          </w:tcPr>
          <w:p w:rsidR="00D04FB4" w:rsidRPr="0034602E" w:rsidRDefault="00AC4953" w:rsidP="007353F7">
            <w:pPr>
              <w:rPr>
                <w:rFonts w:ascii="Candara" w:hAnsi="Candara"/>
                <w:sz w:val="21"/>
                <w:szCs w:val="21"/>
              </w:rPr>
            </w:pPr>
            <w:r>
              <w:rPr>
                <w:rFonts w:ascii="Candara" w:hAnsi="Candara"/>
                <w:sz w:val="21"/>
                <w:szCs w:val="21"/>
              </w:rPr>
              <w:t>Inclusion</w:t>
            </w:r>
          </w:p>
        </w:tc>
      </w:tr>
      <w:tr w:rsidR="00D04FB4" w:rsidRPr="009E7E1A" w:rsidTr="007353F7">
        <w:tc>
          <w:tcPr>
            <w:tcW w:w="2340" w:type="dxa"/>
            <w:shd w:val="clear" w:color="auto" w:fill="FFFFFF"/>
          </w:tcPr>
          <w:p w:rsidR="00D04FB4" w:rsidRDefault="00D04FB4" w:rsidP="007353F7">
            <w:pPr>
              <w:rPr>
                <w:rFonts w:ascii="Candara" w:hAnsi="Candara"/>
                <w:sz w:val="21"/>
                <w:szCs w:val="21"/>
              </w:rPr>
            </w:pPr>
            <w:r>
              <w:rPr>
                <w:rFonts w:ascii="Candara" w:hAnsi="Candara"/>
                <w:sz w:val="21"/>
                <w:szCs w:val="21"/>
              </w:rPr>
              <w:t>Uniform</w:t>
            </w:r>
          </w:p>
        </w:tc>
        <w:tc>
          <w:tcPr>
            <w:tcW w:w="2880" w:type="dxa"/>
            <w:shd w:val="clear" w:color="auto" w:fill="FFFFFF"/>
          </w:tcPr>
          <w:p w:rsidR="00D04FB4" w:rsidRDefault="00D04FB4" w:rsidP="007353F7">
            <w:pPr>
              <w:rPr>
                <w:rFonts w:ascii="Candara" w:hAnsi="Candara"/>
                <w:sz w:val="21"/>
                <w:szCs w:val="21"/>
              </w:rPr>
            </w:pPr>
            <w:r>
              <w:rPr>
                <w:rFonts w:ascii="Candara" w:hAnsi="Candara"/>
                <w:sz w:val="21"/>
                <w:szCs w:val="21"/>
              </w:rPr>
              <w:t>To supply uniform for those pupils in need</w:t>
            </w:r>
          </w:p>
        </w:tc>
        <w:tc>
          <w:tcPr>
            <w:tcW w:w="2610" w:type="dxa"/>
            <w:shd w:val="clear" w:color="auto" w:fill="FFFFFF"/>
          </w:tcPr>
          <w:p w:rsidR="00D04FB4" w:rsidRPr="00CC49EF" w:rsidRDefault="003D2DE5" w:rsidP="007353F7">
            <w:pPr>
              <w:rPr>
                <w:rFonts w:ascii="Candara" w:hAnsi="Candara"/>
                <w:sz w:val="21"/>
                <w:szCs w:val="21"/>
                <w:highlight w:val="yellow"/>
              </w:rPr>
            </w:pPr>
            <w:r w:rsidRPr="003D2DE5">
              <w:rPr>
                <w:rFonts w:ascii="Candara" w:hAnsi="Candara"/>
                <w:sz w:val="21"/>
                <w:szCs w:val="21"/>
              </w:rPr>
              <w:t>£89</w:t>
            </w:r>
          </w:p>
        </w:tc>
        <w:tc>
          <w:tcPr>
            <w:tcW w:w="2610" w:type="dxa"/>
            <w:shd w:val="clear" w:color="auto" w:fill="FFFFFF"/>
          </w:tcPr>
          <w:p w:rsidR="00D04FB4" w:rsidRPr="0034602E" w:rsidRDefault="003D2DE5" w:rsidP="007353F7">
            <w:pPr>
              <w:rPr>
                <w:rFonts w:ascii="Candara" w:hAnsi="Candara"/>
                <w:sz w:val="21"/>
                <w:szCs w:val="21"/>
              </w:rPr>
            </w:pPr>
            <w:r>
              <w:rPr>
                <w:rFonts w:ascii="Candara" w:hAnsi="Candara"/>
                <w:sz w:val="21"/>
                <w:szCs w:val="21"/>
              </w:rPr>
              <w:t>Well-being of our pupils</w:t>
            </w:r>
          </w:p>
        </w:tc>
      </w:tr>
      <w:tr w:rsidR="00D04FB4" w:rsidRPr="009E7E1A" w:rsidTr="007353F7">
        <w:tc>
          <w:tcPr>
            <w:tcW w:w="2340" w:type="dxa"/>
            <w:shd w:val="clear" w:color="auto" w:fill="FFFFFF"/>
          </w:tcPr>
          <w:p w:rsidR="00D04FB4" w:rsidRDefault="00D04FB4" w:rsidP="007353F7">
            <w:pPr>
              <w:rPr>
                <w:rFonts w:ascii="Candara" w:hAnsi="Candara"/>
                <w:sz w:val="21"/>
                <w:szCs w:val="21"/>
              </w:rPr>
            </w:pPr>
            <w:r>
              <w:rPr>
                <w:rFonts w:ascii="Candara" w:hAnsi="Candara"/>
                <w:sz w:val="21"/>
                <w:szCs w:val="21"/>
              </w:rPr>
              <w:t>Toiletries for Pupils</w:t>
            </w:r>
          </w:p>
        </w:tc>
        <w:tc>
          <w:tcPr>
            <w:tcW w:w="2880" w:type="dxa"/>
            <w:shd w:val="clear" w:color="auto" w:fill="FFFFFF"/>
          </w:tcPr>
          <w:p w:rsidR="00D04FB4" w:rsidRDefault="00D04FB4" w:rsidP="007353F7">
            <w:pPr>
              <w:rPr>
                <w:rFonts w:ascii="Candara" w:hAnsi="Candara"/>
                <w:sz w:val="21"/>
                <w:szCs w:val="21"/>
              </w:rPr>
            </w:pPr>
            <w:r>
              <w:rPr>
                <w:rFonts w:ascii="Candara" w:hAnsi="Candara"/>
                <w:sz w:val="21"/>
                <w:szCs w:val="21"/>
              </w:rPr>
              <w:t>To achieve high well-being for pupils who have become aware of hygiene issues</w:t>
            </w:r>
          </w:p>
        </w:tc>
        <w:tc>
          <w:tcPr>
            <w:tcW w:w="2610" w:type="dxa"/>
            <w:shd w:val="clear" w:color="auto" w:fill="FFFFFF"/>
          </w:tcPr>
          <w:p w:rsidR="00D04FB4" w:rsidRPr="00CC49EF" w:rsidRDefault="006C4C79" w:rsidP="007353F7">
            <w:pPr>
              <w:rPr>
                <w:rFonts w:ascii="Candara" w:hAnsi="Candara"/>
                <w:sz w:val="21"/>
                <w:szCs w:val="21"/>
                <w:highlight w:val="yellow"/>
              </w:rPr>
            </w:pPr>
            <w:r w:rsidRPr="003D2DE5">
              <w:rPr>
                <w:rFonts w:ascii="Candara" w:hAnsi="Candara"/>
                <w:sz w:val="21"/>
                <w:szCs w:val="21"/>
              </w:rPr>
              <w:t>£20</w:t>
            </w:r>
          </w:p>
        </w:tc>
        <w:tc>
          <w:tcPr>
            <w:tcW w:w="2610" w:type="dxa"/>
            <w:shd w:val="clear" w:color="auto" w:fill="FFFFFF"/>
          </w:tcPr>
          <w:p w:rsidR="00D04FB4" w:rsidRPr="0034602E" w:rsidRDefault="003D2DE5" w:rsidP="007353F7">
            <w:pPr>
              <w:rPr>
                <w:rFonts w:ascii="Candara" w:hAnsi="Candara"/>
                <w:sz w:val="21"/>
                <w:szCs w:val="21"/>
              </w:rPr>
            </w:pPr>
            <w:r>
              <w:rPr>
                <w:rFonts w:ascii="Candara" w:hAnsi="Candara"/>
                <w:sz w:val="21"/>
                <w:szCs w:val="21"/>
              </w:rPr>
              <w:t>Well-being of our pupils</w:t>
            </w:r>
          </w:p>
        </w:tc>
      </w:tr>
      <w:tr w:rsidR="00D04FB4" w:rsidRPr="009E7E1A" w:rsidTr="007353F7">
        <w:tc>
          <w:tcPr>
            <w:tcW w:w="2340" w:type="dxa"/>
            <w:shd w:val="clear" w:color="auto" w:fill="FFFFFF"/>
          </w:tcPr>
          <w:p w:rsidR="00D04FB4" w:rsidRDefault="00D04FB4" w:rsidP="007353F7">
            <w:pPr>
              <w:rPr>
                <w:rFonts w:ascii="Candara" w:hAnsi="Candara"/>
                <w:sz w:val="21"/>
                <w:szCs w:val="21"/>
              </w:rPr>
            </w:pPr>
            <w:r>
              <w:rPr>
                <w:rFonts w:ascii="Candara" w:hAnsi="Candara"/>
                <w:sz w:val="21"/>
                <w:szCs w:val="21"/>
              </w:rPr>
              <w:t xml:space="preserve">Nurture Sessions </w:t>
            </w:r>
            <w:r w:rsidR="006C4C79">
              <w:rPr>
                <w:rFonts w:ascii="Candara" w:hAnsi="Candara"/>
                <w:sz w:val="21"/>
                <w:szCs w:val="21"/>
              </w:rPr>
              <w:t>–</w:t>
            </w:r>
            <w:r>
              <w:rPr>
                <w:rFonts w:ascii="Candara" w:hAnsi="Candara"/>
                <w:sz w:val="21"/>
                <w:szCs w:val="21"/>
              </w:rPr>
              <w:t>Head</w:t>
            </w:r>
            <w:r w:rsidR="006C4C79">
              <w:rPr>
                <w:rFonts w:ascii="Candara" w:hAnsi="Candara"/>
                <w:sz w:val="21"/>
                <w:szCs w:val="21"/>
              </w:rPr>
              <w:t xml:space="preserve"> T</w:t>
            </w:r>
            <w:r>
              <w:rPr>
                <w:rFonts w:ascii="Candara" w:hAnsi="Candara"/>
                <w:sz w:val="21"/>
                <w:szCs w:val="21"/>
              </w:rPr>
              <w:t>eacher</w:t>
            </w:r>
          </w:p>
        </w:tc>
        <w:tc>
          <w:tcPr>
            <w:tcW w:w="2880" w:type="dxa"/>
            <w:shd w:val="clear" w:color="auto" w:fill="FFFFFF"/>
          </w:tcPr>
          <w:p w:rsidR="00D04FB4" w:rsidRDefault="00D04FB4" w:rsidP="007353F7">
            <w:pPr>
              <w:rPr>
                <w:rFonts w:ascii="Candara" w:hAnsi="Candara"/>
                <w:sz w:val="21"/>
                <w:szCs w:val="21"/>
              </w:rPr>
            </w:pPr>
            <w:r>
              <w:rPr>
                <w:rFonts w:ascii="Candara" w:hAnsi="Candara"/>
                <w:sz w:val="21"/>
                <w:szCs w:val="21"/>
              </w:rPr>
              <w:t>To have time to talk and share worries with a person they can trust.</w:t>
            </w:r>
          </w:p>
        </w:tc>
        <w:tc>
          <w:tcPr>
            <w:tcW w:w="2610" w:type="dxa"/>
            <w:shd w:val="clear" w:color="auto" w:fill="FFFFFF"/>
          </w:tcPr>
          <w:p w:rsidR="00D04FB4" w:rsidRPr="00CC49EF" w:rsidRDefault="003D2DE5" w:rsidP="007353F7">
            <w:pPr>
              <w:rPr>
                <w:rFonts w:ascii="Candara" w:hAnsi="Candara"/>
                <w:sz w:val="21"/>
                <w:szCs w:val="21"/>
                <w:highlight w:val="yellow"/>
              </w:rPr>
            </w:pPr>
            <w:r w:rsidRPr="003D2DE5">
              <w:rPr>
                <w:rFonts w:ascii="Candara" w:hAnsi="Candara"/>
                <w:sz w:val="21"/>
                <w:szCs w:val="21"/>
              </w:rPr>
              <w:t>1 hour per day</w:t>
            </w:r>
          </w:p>
        </w:tc>
        <w:tc>
          <w:tcPr>
            <w:tcW w:w="2610" w:type="dxa"/>
            <w:shd w:val="clear" w:color="auto" w:fill="FFFFFF"/>
          </w:tcPr>
          <w:p w:rsidR="00D04FB4" w:rsidRPr="0034602E" w:rsidRDefault="003D2DE5" w:rsidP="007353F7">
            <w:pPr>
              <w:rPr>
                <w:rFonts w:ascii="Candara" w:hAnsi="Candara"/>
                <w:sz w:val="21"/>
                <w:szCs w:val="21"/>
              </w:rPr>
            </w:pPr>
            <w:r>
              <w:rPr>
                <w:rFonts w:ascii="Candara" w:hAnsi="Candara"/>
                <w:sz w:val="21"/>
                <w:szCs w:val="21"/>
              </w:rPr>
              <w:t>Well-being of our pupils</w:t>
            </w:r>
          </w:p>
        </w:tc>
      </w:tr>
    </w:tbl>
    <w:p w:rsidR="00410208" w:rsidRDefault="00410208" w:rsidP="00410208">
      <w:pPr>
        <w:rPr>
          <w:rFonts w:ascii="Candara" w:hAnsi="Candara"/>
          <w:b/>
        </w:rPr>
      </w:pPr>
    </w:p>
    <w:p w:rsidR="00762184" w:rsidRDefault="00762184" w:rsidP="00410208">
      <w:pPr>
        <w:rPr>
          <w:rFonts w:ascii="Candara" w:hAnsi="Candara"/>
          <w:b/>
        </w:rPr>
      </w:pPr>
    </w:p>
    <w:tbl>
      <w:tblPr>
        <w:tblStyle w:val="TableGrid1"/>
        <w:tblW w:w="10579" w:type="dxa"/>
        <w:tblInd w:w="-1026" w:type="dxa"/>
        <w:tblLook w:val="04A0"/>
      </w:tblPr>
      <w:tblGrid>
        <w:gridCol w:w="1724"/>
        <w:gridCol w:w="541"/>
        <w:gridCol w:w="541"/>
        <w:gridCol w:w="461"/>
        <w:gridCol w:w="468"/>
        <w:gridCol w:w="474"/>
        <w:gridCol w:w="545"/>
        <w:gridCol w:w="541"/>
        <w:gridCol w:w="541"/>
        <w:gridCol w:w="445"/>
        <w:gridCol w:w="451"/>
        <w:gridCol w:w="544"/>
        <w:gridCol w:w="361"/>
        <w:gridCol w:w="541"/>
        <w:gridCol w:w="337"/>
        <w:gridCol w:w="541"/>
        <w:gridCol w:w="521"/>
        <w:gridCol w:w="576"/>
        <w:gridCol w:w="400"/>
        <w:gridCol w:w="26"/>
      </w:tblGrid>
      <w:tr w:rsidR="006C4C79" w:rsidRPr="006C4C79" w:rsidTr="00B40ED7">
        <w:trPr>
          <w:gridAfter w:val="1"/>
          <w:wAfter w:w="52" w:type="dxa"/>
          <w:trHeight w:val="487"/>
        </w:trPr>
        <w:tc>
          <w:tcPr>
            <w:tcW w:w="10527" w:type="dxa"/>
            <w:gridSpan w:val="19"/>
          </w:tcPr>
          <w:p w:rsidR="006C4C79" w:rsidRPr="006C4C79" w:rsidRDefault="006C4C79" w:rsidP="006C4C79">
            <w:pPr>
              <w:jc w:val="center"/>
              <w:rPr>
                <w:rFonts w:ascii="Candara" w:eastAsiaTheme="minorHAnsi" w:hAnsi="Candara" w:cstheme="minorBidi"/>
                <w:lang w:eastAsia="en-US"/>
              </w:rPr>
            </w:pPr>
            <w:r w:rsidRPr="006C4C79">
              <w:rPr>
                <w:rFonts w:ascii="Candara" w:eastAsiaTheme="minorHAnsi" w:hAnsi="Candara" w:cstheme="minorBidi"/>
                <w:b/>
                <w:sz w:val="26"/>
                <w:lang w:eastAsia="en-US"/>
              </w:rPr>
              <w:t xml:space="preserve">17 Pupils in Cohort  Year 2   Pupil Premium Progress     </w:t>
            </w:r>
            <w:r w:rsidR="00B667A1">
              <w:rPr>
                <w:rFonts w:ascii="Candara" w:eastAsiaTheme="minorHAnsi" w:hAnsi="Candara" w:cstheme="minorBidi"/>
                <w:b/>
                <w:sz w:val="26"/>
                <w:lang w:eastAsia="en-US"/>
              </w:rPr>
              <w:t>3</w:t>
            </w:r>
            <w:r w:rsidRPr="00CB43A6">
              <w:rPr>
                <w:rFonts w:ascii="Candara" w:eastAsiaTheme="minorHAnsi" w:hAnsi="Candara" w:cstheme="minorBidi"/>
                <w:b/>
                <w:sz w:val="26"/>
                <w:lang w:eastAsia="en-US"/>
              </w:rPr>
              <w:t xml:space="preserve"> PUPILS</w:t>
            </w:r>
            <w:r w:rsidRPr="006C4C79">
              <w:rPr>
                <w:rFonts w:ascii="Candara" w:eastAsiaTheme="minorHAnsi" w:hAnsi="Candara" w:cstheme="minorBidi"/>
                <w:sz w:val="26"/>
                <w:lang w:eastAsia="en-US"/>
              </w:rPr>
              <w:t xml:space="preserve"> </w:t>
            </w:r>
            <w:r w:rsidR="00B667A1">
              <w:rPr>
                <w:rFonts w:ascii="Candara" w:eastAsiaTheme="minorHAnsi" w:hAnsi="Candara" w:cstheme="minorBidi"/>
                <w:sz w:val="20"/>
                <w:lang w:eastAsia="en-US"/>
              </w:rPr>
              <w:t>(In</w:t>
            </w:r>
            <w:r w:rsidRPr="006C4C79">
              <w:rPr>
                <w:rFonts w:ascii="Candara" w:eastAsiaTheme="minorHAnsi" w:hAnsi="Candara" w:cstheme="minorBidi"/>
                <w:sz w:val="20"/>
                <w:lang w:eastAsia="en-US"/>
              </w:rPr>
              <w:t>cluding  I pupil with high end SEN</w:t>
            </w:r>
            <w:r w:rsidRPr="006C4C79">
              <w:rPr>
                <w:rFonts w:ascii="Candara" w:eastAsiaTheme="minorHAnsi" w:hAnsi="Candara" w:cstheme="minorBidi"/>
                <w:lang w:eastAsia="en-US"/>
              </w:rPr>
              <w:t>)</w:t>
            </w:r>
          </w:p>
          <w:p w:rsidR="006C4C79" w:rsidRPr="006C4C79" w:rsidRDefault="006C4C79" w:rsidP="006C4C79">
            <w:pPr>
              <w:rPr>
                <w:rFonts w:ascii="Candara" w:eastAsiaTheme="minorHAnsi" w:hAnsi="Candara" w:cstheme="minorBidi"/>
                <w:b/>
                <w:lang w:eastAsia="en-US"/>
              </w:rPr>
            </w:pPr>
          </w:p>
        </w:tc>
      </w:tr>
      <w:tr w:rsidR="00B40ED7" w:rsidRPr="006C4C79" w:rsidTr="00B40ED7">
        <w:trPr>
          <w:gridAfter w:val="1"/>
          <w:wAfter w:w="89" w:type="dxa"/>
        </w:trPr>
        <w:tc>
          <w:tcPr>
            <w:tcW w:w="2069" w:type="dxa"/>
          </w:tcPr>
          <w:p w:rsidR="006C4C79" w:rsidRPr="006C4C79" w:rsidRDefault="006C4C79" w:rsidP="006C4C79">
            <w:pPr>
              <w:jc w:val="center"/>
              <w:rPr>
                <w:rFonts w:ascii="Candara" w:eastAsiaTheme="minorHAnsi" w:hAnsi="Candara" w:cstheme="minorBidi"/>
                <w:lang w:eastAsia="en-US"/>
              </w:rPr>
            </w:pPr>
          </w:p>
        </w:tc>
        <w:tc>
          <w:tcPr>
            <w:tcW w:w="3116" w:type="dxa"/>
            <w:gridSpan w:val="6"/>
          </w:tcPr>
          <w:p w:rsidR="006C4C79" w:rsidRPr="006C4C79" w:rsidRDefault="006C4C79" w:rsidP="006C4C79">
            <w:pPr>
              <w:jc w:val="center"/>
              <w:rPr>
                <w:rFonts w:ascii="Candara" w:eastAsiaTheme="minorHAnsi" w:hAnsi="Candara" w:cstheme="minorBidi"/>
                <w:b/>
                <w:color w:val="00B050"/>
                <w:lang w:eastAsia="en-US"/>
              </w:rPr>
            </w:pPr>
            <w:r w:rsidRPr="006C4C79">
              <w:rPr>
                <w:rFonts w:ascii="Candara" w:eastAsiaTheme="minorHAnsi" w:hAnsi="Candara" w:cstheme="minorBidi"/>
                <w:b/>
                <w:color w:val="00B050"/>
                <w:lang w:eastAsia="en-US"/>
              </w:rPr>
              <w:t>Reading</w:t>
            </w:r>
          </w:p>
        </w:tc>
        <w:tc>
          <w:tcPr>
            <w:tcW w:w="2930" w:type="dxa"/>
            <w:gridSpan w:val="6"/>
          </w:tcPr>
          <w:p w:rsidR="006C4C79" w:rsidRPr="006C4C79" w:rsidRDefault="006C4C79" w:rsidP="006C4C79">
            <w:pPr>
              <w:jc w:val="center"/>
              <w:rPr>
                <w:rFonts w:ascii="Candara" w:eastAsiaTheme="minorHAnsi" w:hAnsi="Candara" w:cstheme="minorBidi"/>
                <w:b/>
                <w:color w:val="00B050"/>
                <w:lang w:eastAsia="en-US"/>
              </w:rPr>
            </w:pPr>
            <w:r w:rsidRPr="006C4C79">
              <w:rPr>
                <w:rFonts w:ascii="Candara" w:eastAsiaTheme="minorHAnsi" w:hAnsi="Candara" w:cstheme="minorBidi"/>
                <w:b/>
                <w:color w:val="00B050"/>
                <w:lang w:eastAsia="en-US"/>
              </w:rPr>
              <w:t>Writing</w:t>
            </w:r>
          </w:p>
        </w:tc>
        <w:tc>
          <w:tcPr>
            <w:tcW w:w="2375" w:type="dxa"/>
            <w:gridSpan w:val="6"/>
          </w:tcPr>
          <w:p w:rsidR="006C4C79" w:rsidRPr="006C4C79" w:rsidRDefault="006C4C79" w:rsidP="006C4C79">
            <w:pPr>
              <w:jc w:val="center"/>
              <w:rPr>
                <w:rFonts w:ascii="Candara" w:eastAsiaTheme="minorHAnsi" w:hAnsi="Candara" w:cstheme="minorBidi"/>
                <w:b/>
                <w:color w:val="00B050"/>
                <w:lang w:eastAsia="en-US"/>
              </w:rPr>
            </w:pPr>
            <w:r w:rsidRPr="006C4C79">
              <w:rPr>
                <w:rFonts w:ascii="Candara" w:eastAsiaTheme="minorHAnsi" w:hAnsi="Candara" w:cstheme="minorBidi"/>
                <w:b/>
                <w:color w:val="00B050"/>
                <w:lang w:eastAsia="en-US"/>
              </w:rPr>
              <w:t>Maths</w:t>
            </w:r>
          </w:p>
        </w:tc>
      </w:tr>
      <w:tr w:rsidR="00B40ED7" w:rsidRPr="006C4C79" w:rsidTr="00B40ED7">
        <w:trPr>
          <w:gridAfter w:val="1"/>
          <w:wAfter w:w="89" w:type="dxa"/>
        </w:trPr>
        <w:tc>
          <w:tcPr>
            <w:tcW w:w="2069" w:type="dxa"/>
          </w:tcPr>
          <w:p w:rsidR="00B40ED7" w:rsidRDefault="006C4C79" w:rsidP="006C4C79">
            <w:pPr>
              <w:rPr>
                <w:rFonts w:ascii="Candara" w:eastAsiaTheme="minorHAnsi" w:hAnsi="Candara" w:cstheme="minorBidi"/>
                <w:lang w:eastAsia="en-US"/>
              </w:rPr>
            </w:pPr>
            <w:r w:rsidRPr="006C4C79">
              <w:rPr>
                <w:rFonts w:ascii="Candara" w:eastAsiaTheme="minorHAnsi" w:hAnsi="Candara" w:cstheme="minorBidi"/>
                <w:lang w:eastAsia="en-US"/>
              </w:rPr>
              <w:t>End of KS1</w:t>
            </w:r>
            <w:r w:rsidR="00B40ED7">
              <w:rPr>
                <w:rFonts w:ascii="Candara" w:eastAsiaTheme="minorHAnsi" w:hAnsi="Candara" w:cstheme="minorBidi"/>
                <w:lang w:eastAsia="en-US"/>
              </w:rPr>
              <w:t xml:space="preserve"> </w:t>
            </w:r>
            <w:r w:rsidRPr="006C4C79">
              <w:rPr>
                <w:rFonts w:ascii="Candara" w:eastAsiaTheme="minorHAnsi" w:hAnsi="Candara" w:cstheme="minorBidi"/>
                <w:lang w:eastAsia="en-US"/>
              </w:rPr>
              <w:t>School APS</w:t>
            </w:r>
          </w:p>
          <w:p w:rsidR="006C4C79" w:rsidRPr="006C4C79" w:rsidRDefault="00B40ED7" w:rsidP="006C4C79">
            <w:pPr>
              <w:rPr>
                <w:rFonts w:ascii="Candara" w:eastAsiaTheme="minorHAnsi" w:hAnsi="Candara" w:cstheme="minorBidi"/>
                <w:lang w:eastAsia="en-US"/>
              </w:rPr>
            </w:pPr>
            <w:r w:rsidRPr="00B667A1">
              <w:rPr>
                <w:rFonts w:ascii="Candara" w:eastAsiaTheme="minorHAnsi" w:hAnsi="Candara" w:cstheme="minorBidi"/>
                <w:sz w:val="18"/>
                <w:lang w:eastAsia="en-US"/>
              </w:rPr>
              <w:t>(Disadvantaged: 2 pupils)</w:t>
            </w:r>
          </w:p>
        </w:tc>
        <w:tc>
          <w:tcPr>
            <w:tcW w:w="3116" w:type="dxa"/>
            <w:gridSpan w:val="6"/>
          </w:tcPr>
          <w:p w:rsidR="006C4C79" w:rsidRPr="006C4C79" w:rsidRDefault="006C4C79" w:rsidP="006C4C79">
            <w:pPr>
              <w:jc w:val="center"/>
              <w:rPr>
                <w:rFonts w:ascii="Candara" w:eastAsiaTheme="minorHAnsi" w:hAnsi="Candara" w:cstheme="minorBidi"/>
                <w:lang w:eastAsia="en-US"/>
              </w:rPr>
            </w:pPr>
            <w:r w:rsidRPr="006C4C79">
              <w:rPr>
                <w:rFonts w:ascii="Candara" w:eastAsiaTheme="minorHAnsi" w:hAnsi="Candara" w:cstheme="minorBidi"/>
                <w:lang w:eastAsia="en-US"/>
              </w:rPr>
              <w:t>15.5</w:t>
            </w:r>
          </w:p>
        </w:tc>
        <w:tc>
          <w:tcPr>
            <w:tcW w:w="2930" w:type="dxa"/>
            <w:gridSpan w:val="6"/>
          </w:tcPr>
          <w:p w:rsidR="006C4C79" w:rsidRPr="006C4C79" w:rsidRDefault="006C4C79" w:rsidP="006C4C79">
            <w:pPr>
              <w:jc w:val="center"/>
              <w:rPr>
                <w:rFonts w:ascii="Candara" w:eastAsiaTheme="minorHAnsi" w:hAnsi="Candara" w:cstheme="minorBidi"/>
                <w:lang w:eastAsia="en-US"/>
              </w:rPr>
            </w:pPr>
            <w:r w:rsidRPr="006C4C79">
              <w:rPr>
                <w:rFonts w:ascii="Candara" w:eastAsiaTheme="minorHAnsi" w:hAnsi="Candara" w:cstheme="minorBidi"/>
                <w:lang w:eastAsia="en-US"/>
              </w:rPr>
              <w:t>14</w:t>
            </w:r>
          </w:p>
        </w:tc>
        <w:tc>
          <w:tcPr>
            <w:tcW w:w="2375" w:type="dxa"/>
            <w:gridSpan w:val="6"/>
          </w:tcPr>
          <w:p w:rsidR="006C4C79" w:rsidRPr="006C4C79" w:rsidRDefault="006C4C79" w:rsidP="006C4C79">
            <w:pPr>
              <w:jc w:val="center"/>
              <w:rPr>
                <w:rFonts w:ascii="Candara" w:eastAsiaTheme="minorHAnsi" w:hAnsi="Candara" w:cstheme="minorBidi"/>
                <w:lang w:eastAsia="en-US"/>
              </w:rPr>
            </w:pPr>
            <w:r w:rsidRPr="006C4C79">
              <w:rPr>
                <w:rFonts w:ascii="Candara" w:eastAsiaTheme="minorHAnsi" w:hAnsi="Candara" w:cstheme="minorBidi"/>
                <w:lang w:eastAsia="en-US"/>
              </w:rPr>
              <w:t>15</w:t>
            </w:r>
          </w:p>
        </w:tc>
      </w:tr>
      <w:tr w:rsidR="00B40ED7" w:rsidRPr="006C4C79" w:rsidTr="00B40ED7">
        <w:trPr>
          <w:gridAfter w:val="1"/>
          <w:wAfter w:w="89" w:type="dxa"/>
          <w:trHeight w:val="515"/>
        </w:trPr>
        <w:tc>
          <w:tcPr>
            <w:tcW w:w="2069" w:type="dxa"/>
          </w:tcPr>
          <w:p w:rsidR="00B40ED7" w:rsidRPr="00B667A1" w:rsidRDefault="00B40ED7" w:rsidP="00B667A1">
            <w:pPr>
              <w:rPr>
                <w:rFonts w:ascii="Candara" w:eastAsiaTheme="minorHAnsi" w:hAnsi="Candara" w:cstheme="minorBidi"/>
                <w:lang w:eastAsia="en-US"/>
              </w:rPr>
            </w:pPr>
            <w:r w:rsidRPr="006C4C79">
              <w:rPr>
                <w:rFonts w:ascii="Candara" w:eastAsiaTheme="minorHAnsi" w:hAnsi="Candara" w:cstheme="minorBidi"/>
                <w:lang w:eastAsia="en-US"/>
              </w:rPr>
              <w:t>End of KS1</w:t>
            </w:r>
            <w:r>
              <w:rPr>
                <w:rFonts w:ascii="Candara" w:eastAsiaTheme="minorHAnsi" w:hAnsi="Candara" w:cstheme="minorBidi"/>
                <w:lang w:eastAsia="en-US"/>
              </w:rPr>
              <w:t xml:space="preserve"> </w:t>
            </w:r>
            <w:r w:rsidRPr="006C4C79">
              <w:rPr>
                <w:rFonts w:ascii="Candara" w:eastAsiaTheme="minorHAnsi" w:hAnsi="Candara" w:cstheme="minorBidi"/>
                <w:lang w:eastAsia="en-US"/>
              </w:rPr>
              <w:t>School APS</w:t>
            </w:r>
            <w:r w:rsidRPr="00B40ED7">
              <w:rPr>
                <w:rFonts w:ascii="Candara" w:eastAsiaTheme="minorHAnsi" w:hAnsi="Candara" w:cstheme="minorBidi"/>
                <w:sz w:val="16"/>
                <w:szCs w:val="16"/>
                <w:lang w:eastAsia="en-US"/>
              </w:rPr>
              <w:t xml:space="preserve"> (Disadvantaged 3 pupils</w:t>
            </w:r>
            <w:r w:rsidR="00B667A1">
              <w:rPr>
                <w:rFonts w:ascii="Candara" w:eastAsiaTheme="minorHAnsi" w:hAnsi="Candara" w:cstheme="minorBidi"/>
                <w:sz w:val="16"/>
                <w:szCs w:val="16"/>
                <w:lang w:eastAsia="en-US"/>
              </w:rPr>
              <w:t>)</w:t>
            </w:r>
          </w:p>
        </w:tc>
        <w:tc>
          <w:tcPr>
            <w:tcW w:w="3116" w:type="dxa"/>
            <w:gridSpan w:val="6"/>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15.0</w:t>
            </w:r>
          </w:p>
        </w:tc>
        <w:tc>
          <w:tcPr>
            <w:tcW w:w="2930" w:type="dxa"/>
            <w:gridSpan w:val="6"/>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13.0</w:t>
            </w:r>
          </w:p>
        </w:tc>
        <w:tc>
          <w:tcPr>
            <w:tcW w:w="2375" w:type="dxa"/>
            <w:gridSpan w:val="6"/>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15.0</w:t>
            </w:r>
          </w:p>
        </w:tc>
      </w:tr>
      <w:tr w:rsidR="00B40ED7" w:rsidRPr="006C4C79" w:rsidTr="00B40ED7">
        <w:trPr>
          <w:gridAfter w:val="1"/>
          <w:wAfter w:w="89" w:type="dxa"/>
          <w:trHeight w:val="515"/>
        </w:trPr>
        <w:tc>
          <w:tcPr>
            <w:tcW w:w="2069" w:type="dxa"/>
          </w:tcPr>
          <w:p w:rsidR="00B40ED7" w:rsidRDefault="00B40ED7" w:rsidP="00B40ED7">
            <w:pPr>
              <w:rPr>
                <w:rFonts w:ascii="Candara" w:eastAsiaTheme="minorHAnsi" w:hAnsi="Candara" w:cstheme="minorBidi"/>
                <w:lang w:eastAsia="en-US"/>
              </w:rPr>
            </w:pPr>
            <w:r w:rsidRPr="006C4C79">
              <w:rPr>
                <w:rFonts w:ascii="Candara" w:eastAsiaTheme="minorHAnsi" w:hAnsi="Candara" w:cstheme="minorBidi"/>
                <w:lang w:eastAsia="en-US"/>
              </w:rPr>
              <w:t>End of KS1</w:t>
            </w:r>
            <w:r>
              <w:rPr>
                <w:rFonts w:ascii="Candara" w:eastAsiaTheme="minorHAnsi" w:hAnsi="Candara" w:cstheme="minorBidi"/>
                <w:lang w:eastAsia="en-US"/>
              </w:rPr>
              <w:t xml:space="preserve"> National</w:t>
            </w:r>
            <w:r w:rsidRPr="006C4C79">
              <w:rPr>
                <w:rFonts w:ascii="Candara" w:eastAsiaTheme="minorHAnsi" w:hAnsi="Candara" w:cstheme="minorBidi"/>
                <w:lang w:eastAsia="en-US"/>
              </w:rPr>
              <w:t xml:space="preserve"> APS</w:t>
            </w:r>
          </w:p>
          <w:p w:rsidR="00B40ED7" w:rsidRPr="006C4C79" w:rsidRDefault="00B40ED7" w:rsidP="00B40ED7">
            <w:pPr>
              <w:rPr>
                <w:rFonts w:ascii="Candara" w:eastAsiaTheme="minorHAnsi" w:hAnsi="Candara" w:cstheme="minorBidi"/>
                <w:lang w:eastAsia="en-US"/>
              </w:rPr>
            </w:pPr>
            <w:r w:rsidRPr="00B40ED7">
              <w:rPr>
                <w:rFonts w:ascii="Candara" w:eastAsiaTheme="minorHAnsi" w:hAnsi="Candara" w:cstheme="minorBidi"/>
                <w:sz w:val="16"/>
                <w:szCs w:val="16"/>
                <w:lang w:eastAsia="en-US"/>
              </w:rPr>
              <w:t xml:space="preserve"> </w:t>
            </w:r>
            <w:r>
              <w:rPr>
                <w:rFonts w:ascii="Candara" w:eastAsiaTheme="minorHAnsi" w:hAnsi="Candara" w:cstheme="minorBidi"/>
                <w:sz w:val="16"/>
                <w:szCs w:val="16"/>
                <w:lang w:eastAsia="en-US"/>
              </w:rPr>
              <w:t>All disadvantaged pupils</w:t>
            </w:r>
          </w:p>
        </w:tc>
        <w:tc>
          <w:tcPr>
            <w:tcW w:w="3116" w:type="dxa"/>
            <w:gridSpan w:val="6"/>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15.2</w:t>
            </w:r>
          </w:p>
        </w:tc>
        <w:tc>
          <w:tcPr>
            <w:tcW w:w="2930" w:type="dxa"/>
            <w:gridSpan w:val="6"/>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14.0</w:t>
            </w:r>
          </w:p>
        </w:tc>
        <w:tc>
          <w:tcPr>
            <w:tcW w:w="2375" w:type="dxa"/>
            <w:gridSpan w:val="6"/>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15.1</w:t>
            </w:r>
          </w:p>
        </w:tc>
      </w:tr>
      <w:tr w:rsidR="00B40ED7" w:rsidRPr="006C4C79" w:rsidTr="00B40ED7">
        <w:trPr>
          <w:gridAfter w:val="1"/>
          <w:wAfter w:w="89" w:type="dxa"/>
          <w:trHeight w:val="515"/>
        </w:trPr>
        <w:tc>
          <w:tcPr>
            <w:tcW w:w="2069" w:type="dxa"/>
          </w:tcPr>
          <w:p w:rsidR="00B40ED7" w:rsidRPr="006C4C79" w:rsidRDefault="00B40ED7" w:rsidP="00B40ED7">
            <w:pPr>
              <w:rPr>
                <w:rFonts w:ascii="Candara" w:eastAsiaTheme="minorHAnsi" w:hAnsi="Candara" w:cstheme="minorBidi"/>
                <w:lang w:eastAsia="en-US"/>
              </w:rPr>
            </w:pPr>
            <w:r>
              <w:rPr>
                <w:rFonts w:ascii="Candara" w:eastAsiaTheme="minorHAnsi" w:hAnsi="Candara" w:cstheme="minorBidi"/>
                <w:lang w:eastAsia="en-US"/>
              </w:rPr>
              <w:t xml:space="preserve">Difference between school and national </w:t>
            </w:r>
          </w:p>
        </w:tc>
        <w:tc>
          <w:tcPr>
            <w:tcW w:w="3116" w:type="dxa"/>
            <w:gridSpan w:val="6"/>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-0.2</w:t>
            </w:r>
          </w:p>
        </w:tc>
        <w:tc>
          <w:tcPr>
            <w:tcW w:w="2930" w:type="dxa"/>
            <w:gridSpan w:val="6"/>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-1.0</w:t>
            </w:r>
          </w:p>
        </w:tc>
        <w:tc>
          <w:tcPr>
            <w:tcW w:w="2375" w:type="dxa"/>
            <w:gridSpan w:val="6"/>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-0.1</w:t>
            </w:r>
          </w:p>
        </w:tc>
      </w:tr>
      <w:tr w:rsidR="00B40ED7" w:rsidRPr="006C4C79" w:rsidTr="00B40ED7">
        <w:trPr>
          <w:gridAfter w:val="1"/>
          <w:wAfter w:w="89" w:type="dxa"/>
        </w:trPr>
        <w:tc>
          <w:tcPr>
            <w:tcW w:w="2069" w:type="dxa"/>
          </w:tcPr>
          <w:p w:rsidR="006C4C79" w:rsidRPr="006C4C79" w:rsidRDefault="006C4C79" w:rsidP="006C4C79">
            <w:pPr>
              <w:rPr>
                <w:rFonts w:ascii="Candara" w:eastAsiaTheme="minorHAnsi" w:hAnsi="Candara" w:cstheme="minorBidi"/>
                <w:lang w:eastAsia="en-US"/>
              </w:rPr>
            </w:pPr>
            <w:r w:rsidRPr="006C4C79">
              <w:rPr>
                <w:rFonts w:ascii="Candara" w:eastAsiaTheme="minorHAnsi" w:hAnsi="Candara" w:cstheme="minorBidi"/>
                <w:lang w:eastAsia="en-US"/>
              </w:rPr>
              <w:t>ARE Online +</w:t>
            </w:r>
          </w:p>
        </w:tc>
        <w:tc>
          <w:tcPr>
            <w:tcW w:w="3116" w:type="dxa"/>
            <w:gridSpan w:val="6"/>
          </w:tcPr>
          <w:p w:rsidR="006C4C79" w:rsidRPr="006C4C79" w:rsidRDefault="006C4C79" w:rsidP="006C4C79">
            <w:pPr>
              <w:jc w:val="center"/>
              <w:rPr>
                <w:rFonts w:ascii="Candara" w:eastAsiaTheme="minorHAnsi" w:hAnsi="Candara" w:cstheme="minorBidi"/>
                <w:lang w:eastAsia="en-US"/>
              </w:rPr>
            </w:pPr>
            <w:r w:rsidRPr="006C4C79">
              <w:rPr>
                <w:rFonts w:ascii="Candara" w:eastAsiaTheme="minorHAnsi" w:hAnsi="Candara" w:cstheme="minorBidi"/>
                <w:lang w:eastAsia="en-US"/>
              </w:rPr>
              <w:t>50%</w:t>
            </w:r>
          </w:p>
        </w:tc>
        <w:tc>
          <w:tcPr>
            <w:tcW w:w="2930" w:type="dxa"/>
            <w:gridSpan w:val="6"/>
          </w:tcPr>
          <w:p w:rsidR="006C4C79" w:rsidRPr="006C4C79" w:rsidRDefault="006C4C79" w:rsidP="006C4C79">
            <w:pPr>
              <w:jc w:val="center"/>
              <w:rPr>
                <w:rFonts w:ascii="Candara" w:eastAsiaTheme="minorHAnsi" w:hAnsi="Candara" w:cstheme="minorBidi"/>
                <w:lang w:eastAsia="en-US"/>
              </w:rPr>
            </w:pPr>
            <w:r w:rsidRPr="006C4C79">
              <w:rPr>
                <w:rFonts w:ascii="Candara" w:eastAsiaTheme="minorHAnsi" w:hAnsi="Candara" w:cstheme="minorBidi"/>
                <w:lang w:eastAsia="en-US"/>
              </w:rPr>
              <w:t>50%</w:t>
            </w:r>
          </w:p>
        </w:tc>
        <w:tc>
          <w:tcPr>
            <w:tcW w:w="2375" w:type="dxa"/>
            <w:gridSpan w:val="6"/>
          </w:tcPr>
          <w:p w:rsidR="006C4C79" w:rsidRPr="006C4C79" w:rsidRDefault="006C4C79" w:rsidP="006C4C79">
            <w:pPr>
              <w:jc w:val="center"/>
              <w:rPr>
                <w:rFonts w:ascii="Candara" w:eastAsiaTheme="minorHAnsi" w:hAnsi="Candara" w:cstheme="minorBidi"/>
                <w:lang w:eastAsia="en-US"/>
              </w:rPr>
            </w:pPr>
            <w:r w:rsidRPr="006C4C79">
              <w:rPr>
                <w:rFonts w:ascii="Candara" w:eastAsiaTheme="minorHAnsi" w:hAnsi="Candara" w:cstheme="minorBidi"/>
                <w:lang w:eastAsia="en-US"/>
              </w:rPr>
              <w:t>50%</w:t>
            </w:r>
          </w:p>
        </w:tc>
      </w:tr>
      <w:tr w:rsidR="00B40ED7" w:rsidRPr="006C4C79" w:rsidTr="00B40ED7">
        <w:trPr>
          <w:gridAfter w:val="1"/>
          <w:wAfter w:w="89" w:type="dxa"/>
        </w:trPr>
        <w:tc>
          <w:tcPr>
            <w:tcW w:w="2069" w:type="dxa"/>
          </w:tcPr>
          <w:p w:rsidR="006C4C79" w:rsidRPr="006C4C79" w:rsidRDefault="006C4C79" w:rsidP="00B40ED7">
            <w:pPr>
              <w:rPr>
                <w:rFonts w:ascii="Candara" w:eastAsiaTheme="minorHAnsi" w:hAnsi="Candara" w:cstheme="minorBidi"/>
                <w:lang w:eastAsia="en-US"/>
              </w:rPr>
            </w:pPr>
            <w:r w:rsidRPr="006C4C79">
              <w:rPr>
                <w:rFonts w:ascii="Candara" w:eastAsiaTheme="minorHAnsi" w:hAnsi="Candara" w:cstheme="minorBidi"/>
                <w:lang w:eastAsia="en-US"/>
              </w:rPr>
              <w:t xml:space="preserve">APS </w:t>
            </w:r>
            <w:r w:rsidR="00B40ED7">
              <w:rPr>
                <w:rFonts w:ascii="Candara" w:eastAsiaTheme="minorHAnsi" w:hAnsi="Candara" w:cstheme="minorBidi"/>
                <w:lang w:eastAsia="en-US"/>
              </w:rPr>
              <w:t>progress this year</w:t>
            </w:r>
          </w:p>
        </w:tc>
        <w:tc>
          <w:tcPr>
            <w:tcW w:w="3116" w:type="dxa"/>
            <w:gridSpan w:val="6"/>
          </w:tcPr>
          <w:p w:rsidR="006C4C79" w:rsidRPr="006C4C79" w:rsidRDefault="006C4C79" w:rsidP="006C4C79">
            <w:pPr>
              <w:jc w:val="center"/>
              <w:rPr>
                <w:rFonts w:ascii="Candara" w:eastAsiaTheme="minorHAnsi" w:hAnsi="Candara" w:cstheme="minorBidi"/>
                <w:lang w:eastAsia="en-US"/>
              </w:rPr>
            </w:pPr>
            <w:r w:rsidRPr="006C4C79">
              <w:rPr>
                <w:rFonts w:ascii="Candara" w:eastAsiaTheme="minorHAnsi" w:hAnsi="Candara" w:cstheme="minorBidi"/>
                <w:lang w:eastAsia="en-US"/>
              </w:rPr>
              <w:t>5APS</w:t>
            </w:r>
          </w:p>
        </w:tc>
        <w:tc>
          <w:tcPr>
            <w:tcW w:w="2930" w:type="dxa"/>
            <w:gridSpan w:val="6"/>
          </w:tcPr>
          <w:p w:rsidR="006C4C79" w:rsidRPr="006C4C79" w:rsidRDefault="006C4C79" w:rsidP="006C4C79">
            <w:pPr>
              <w:jc w:val="center"/>
              <w:rPr>
                <w:rFonts w:ascii="Candara" w:eastAsiaTheme="minorHAnsi" w:hAnsi="Candara" w:cstheme="minorBidi"/>
                <w:lang w:eastAsia="en-US"/>
              </w:rPr>
            </w:pPr>
            <w:r w:rsidRPr="006C4C79">
              <w:rPr>
                <w:rFonts w:ascii="Candara" w:eastAsiaTheme="minorHAnsi" w:hAnsi="Candara" w:cstheme="minorBidi"/>
                <w:lang w:eastAsia="en-US"/>
              </w:rPr>
              <w:t>5.5APS</w:t>
            </w:r>
          </w:p>
        </w:tc>
        <w:tc>
          <w:tcPr>
            <w:tcW w:w="2375" w:type="dxa"/>
            <w:gridSpan w:val="6"/>
          </w:tcPr>
          <w:p w:rsidR="006C4C79" w:rsidRPr="006C4C79" w:rsidRDefault="006C4C79" w:rsidP="006C4C79">
            <w:pPr>
              <w:jc w:val="center"/>
              <w:rPr>
                <w:rFonts w:ascii="Candara" w:eastAsiaTheme="minorHAnsi" w:hAnsi="Candara" w:cstheme="minorBidi"/>
                <w:lang w:eastAsia="en-US"/>
              </w:rPr>
            </w:pPr>
            <w:r w:rsidRPr="006C4C79">
              <w:rPr>
                <w:rFonts w:ascii="Candara" w:eastAsiaTheme="minorHAnsi" w:hAnsi="Candara" w:cstheme="minorBidi"/>
                <w:lang w:eastAsia="en-US"/>
              </w:rPr>
              <w:t>6APS</w:t>
            </w:r>
          </w:p>
        </w:tc>
      </w:tr>
      <w:tr w:rsidR="00B40ED7" w:rsidRPr="006C4C79" w:rsidTr="00B40ED7">
        <w:tc>
          <w:tcPr>
            <w:tcW w:w="2069" w:type="dxa"/>
          </w:tcPr>
          <w:p w:rsidR="00B40ED7" w:rsidRPr="006C4C79" w:rsidRDefault="00B40ED7" w:rsidP="006C4C79">
            <w:pPr>
              <w:rPr>
                <w:rFonts w:ascii="Candara" w:eastAsiaTheme="minorHAnsi" w:hAnsi="Candara" w:cstheme="minorBidi"/>
                <w:lang w:eastAsia="en-US"/>
              </w:rPr>
            </w:pPr>
            <w:r>
              <w:rPr>
                <w:rFonts w:ascii="Candara" w:eastAsiaTheme="minorHAnsi" w:hAnsi="Candara" w:cstheme="minorBidi"/>
                <w:lang w:eastAsia="en-US"/>
              </w:rPr>
              <w:t>Level Achieved SAT’s</w:t>
            </w:r>
          </w:p>
        </w:tc>
        <w:tc>
          <w:tcPr>
            <w:tcW w:w="541"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&lt;1</w:t>
            </w:r>
          </w:p>
        </w:tc>
        <w:tc>
          <w:tcPr>
            <w:tcW w:w="541"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w:t>
            </w:r>
          </w:p>
        </w:tc>
        <w:tc>
          <w:tcPr>
            <w:tcW w:w="490" w:type="dxa"/>
          </w:tcPr>
          <w:p w:rsidR="00B40ED7" w:rsidRPr="006C4C79" w:rsidRDefault="00B40ED7" w:rsidP="007353F7">
            <w:pPr>
              <w:jc w:val="center"/>
              <w:rPr>
                <w:rFonts w:ascii="Candara" w:eastAsiaTheme="minorHAnsi" w:hAnsi="Candara" w:cstheme="minorBidi"/>
                <w:lang w:eastAsia="en-US"/>
              </w:rPr>
            </w:pPr>
            <w:r>
              <w:rPr>
                <w:rFonts w:ascii="Candara" w:eastAsiaTheme="minorHAnsi" w:hAnsi="Candara" w:cstheme="minorBidi"/>
                <w:lang w:eastAsia="en-US"/>
              </w:rPr>
              <w:t>2C</w:t>
            </w:r>
          </w:p>
        </w:tc>
        <w:tc>
          <w:tcPr>
            <w:tcW w:w="495" w:type="dxa"/>
          </w:tcPr>
          <w:p w:rsidR="00B40ED7" w:rsidRPr="006C4C79" w:rsidRDefault="00B40ED7" w:rsidP="007353F7">
            <w:pPr>
              <w:jc w:val="center"/>
              <w:rPr>
                <w:rFonts w:ascii="Candara" w:eastAsiaTheme="minorHAnsi" w:hAnsi="Candara" w:cstheme="minorBidi"/>
                <w:lang w:eastAsia="en-US"/>
              </w:rPr>
            </w:pPr>
            <w:r>
              <w:rPr>
                <w:rFonts w:ascii="Candara" w:eastAsiaTheme="minorHAnsi" w:hAnsi="Candara" w:cstheme="minorBidi"/>
                <w:lang w:eastAsia="en-US"/>
              </w:rPr>
              <w:t>2B</w:t>
            </w:r>
          </w:p>
        </w:tc>
        <w:tc>
          <w:tcPr>
            <w:tcW w:w="499" w:type="dxa"/>
          </w:tcPr>
          <w:p w:rsidR="00B40ED7" w:rsidRPr="006C4C79" w:rsidRDefault="00B40ED7" w:rsidP="007353F7">
            <w:pPr>
              <w:jc w:val="center"/>
              <w:rPr>
                <w:rFonts w:ascii="Candara" w:eastAsiaTheme="minorHAnsi" w:hAnsi="Candara" w:cstheme="minorBidi"/>
                <w:lang w:eastAsia="en-US"/>
              </w:rPr>
            </w:pPr>
            <w:r>
              <w:rPr>
                <w:rFonts w:ascii="Candara" w:eastAsiaTheme="minorHAnsi" w:hAnsi="Candara" w:cstheme="minorBidi"/>
                <w:lang w:eastAsia="en-US"/>
              </w:rPr>
              <w:t>2A</w:t>
            </w:r>
          </w:p>
        </w:tc>
        <w:tc>
          <w:tcPr>
            <w:tcW w:w="550" w:type="dxa"/>
          </w:tcPr>
          <w:p w:rsidR="00B40ED7" w:rsidRPr="006C4C79" w:rsidRDefault="00B40ED7" w:rsidP="007353F7">
            <w:pPr>
              <w:jc w:val="center"/>
              <w:rPr>
                <w:rFonts w:ascii="Candara" w:eastAsiaTheme="minorHAnsi" w:hAnsi="Candara" w:cstheme="minorBidi"/>
                <w:lang w:eastAsia="en-US"/>
              </w:rPr>
            </w:pPr>
            <w:r>
              <w:rPr>
                <w:rFonts w:ascii="Candara" w:eastAsiaTheme="minorHAnsi" w:hAnsi="Candara" w:cstheme="minorBidi"/>
                <w:lang w:eastAsia="en-US"/>
              </w:rPr>
              <w:t>3</w:t>
            </w:r>
          </w:p>
        </w:tc>
        <w:tc>
          <w:tcPr>
            <w:tcW w:w="541"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&lt;1</w:t>
            </w:r>
          </w:p>
        </w:tc>
        <w:tc>
          <w:tcPr>
            <w:tcW w:w="541"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w:t>
            </w:r>
          </w:p>
        </w:tc>
        <w:tc>
          <w:tcPr>
            <w:tcW w:w="452"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2C</w:t>
            </w:r>
          </w:p>
        </w:tc>
        <w:tc>
          <w:tcPr>
            <w:tcW w:w="457"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2B</w:t>
            </w:r>
          </w:p>
        </w:tc>
        <w:tc>
          <w:tcPr>
            <w:tcW w:w="547"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2A</w:t>
            </w:r>
          </w:p>
        </w:tc>
        <w:tc>
          <w:tcPr>
            <w:tcW w:w="392"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3</w:t>
            </w:r>
          </w:p>
        </w:tc>
        <w:tc>
          <w:tcPr>
            <w:tcW w:w="236"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&lt;1</w:t>
            </w:r>
          </w:p>
        </w:tc>
        <w:tc>
          <w:tcPr>
            <w:tcW w:w="236"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w:t>
            </w:r>
          </w:p>
        </w:tc>
        <w:tc>
          <w:tcPr>
            <w:tcW w:w="236" w:type="dxa"/>
          </w:tcPr>
          <w:p w:rsidR="00B40ED7" w:rsidRPr="006C4C79"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2C</w:t>
            </w:r>
          </w:p>
        </w:tc>
        <w:tc>
          <w:tcPr>
            <w:tcW w:w="616"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2B</w:t>
            </w:r>
          </w:p>
        </w:tc>
        <w:tc>
          <w:tcPr>
            <w:tcW w:w="620"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2A</w:t>
            </w:r>
          </w:p>
        </w:tc>
        <w:tc>
          <w:tcPr>
            <w:tcW w:w="520" w:type="dxa"/>
            <w:gridSpan w:val="2"/>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3</w:t>
            </w:r>
          </w:p>
        </w:tc>
      </w:tr>
      <w:tr w:rsidR="00B40ED7" w:rsidRPr="006C4C79" w:rsidTr="00B40ED7">
        <w:trPr>
          <w:gridAfter w:val="1"/>
          <w:wAfter w:w="52" w:type="dxa"/>
        </w:trPr>
        <w:tc>
          <w:tcPr>
            <w:tcW w:w="1941" w:type="dxa"/>
          </w:tcPr>
          <w:p w:rsidR="00B40ED7" w:rsidRPr="006C4C79" w:rsidRDefault="00B40ED7" w:rsidP="006C4C79">
            <w:pPr>
              <w:rPr>
                <w:rFonts w:ascii="Candara" w:eastAsiaTheme="minorHAnsi" w:hAnsi="Candara" w:cstheme="minorBidi"/>
                <w:lang w:eastAsia="en-US"/>
              </w:rPr>
            </w:pPr>
            <w:r>
              <w:rPr>
                <w:rFonts w:ascii="Candara" w:eastAsiaTheme="minorHAnsi" w:hAnsi="Candara" w:cstheme="minorBidi"/>
                <w:lang w:eastAsia="en-US"/>
              </w:rPr>
              <w:t>Number of Pupils</w:t>
            </w:r>
          </w:p>
        </w:tc>
        <w:tc>
          <w:tcPr>
            <w:tcW w:w="541"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w:t>
            </w:r>
          </w:p>
        </w:tc>
        <w:tc>
          <w:tcPr>
            <w:tcW w:w="541"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w:t>
            </w:r>
          </w:p>
        </w:tc>
        <w:tc>
          <w:tcPr>
            <w:tcW w:w="476"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482"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487"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548"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w:t>
            </w:r>
          </w:p>
        </w:tc>
        <w:tc>
          <w:tcPr>
            <w:tcW w:w="541"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w:t>
            </w:r>
          </w:p>
        </w:tc>
        <w:tc>
          <w:tcPr>
            <w:tcW w:w="541"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w:t>
            </w:r>
          </w:p>
        </w:tc>
        <w:tc>
          <w:tcPr>
            <w:tcW w:w="448"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454"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545"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w:t>
            </w:r>
          </w:p>
        </w:tc>
        <w:tc>
          <w:tcPr>
            <w:tcW w:w="377"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308"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w:t>
            </w:r>
          </w:p>
        </w:tc>
        <w:tc>
          <w:tcPr>
            <w:tcW w:w="307"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306" w:type="dxa"/>
          </w:tcPr>
          <w:p w:rsidR="00B40ED7" w:rsidRPr="006C4C79"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1</w:t>
            </w:r>
          </w:p>
        </w:tc>
        <w:tc>
          <w:tcPr>
            <w:tcW w:w="587"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616"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w:t>
            </w:r>
          </w:p>
        </w:tc>
        <w:tc>
          <w:tcPr>
            <w:tcW w:w="481"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r>
      <w:tr w:rsidR="00B40ED7" w:rsidRPr="006C4C79" w:rsidTr="00B40ED7">
        <w:trPr>
          <w:gridAfter w:val="1"/>
          <w:wAfter w:w="52" w:type="dxa"/>
        </w:trPr>
        <w:tc>
          <w:tcPr>
            <w:tcW w:w="1941" w:type="dxa"/>
          </w:tcPr>
          <w:p w:rsidR="00B40ED7" w:rsidRPr="006C4C79" w:rsidRDefault="00B40ED7" w:rsidP="006C4C79">
            <w:pPr>
              <w:rPr>
                <w:rFonts w:ascii="Candara" w:eastAsiaTheme="minorHAnsi" w:hAnsi="Candara" w:cstheme="minorBidi"/>
                <w:lang w:eastAsia="en-US"/>
              </w:rPr>
            </w:pPr>
            <w:r>
              <w:rPr>
                <w:rFonts w:ascii="Candara" w:eastAsiaTheme="minorHAnsi" w:hAnsi="Candara" w:cstheme="minorBidi"/>
                <w:lang w:eastAsia="en-US"/>
              </w:rPr>
              <w:t>%</w:t>
            </w:r>
          </w:p>
        </w:tc>
        <w:tc>
          <w:tcPr>
            <w:tcW w:w="541"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33%</w:t>
            </w:r>
          </w:p>
        </w:tc>
        <w:tc>
          <w:tcPr>
            <w:tcW w:w="541"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33%</w:t>
            </w:r>
          </w:p>
        </w:tc>
        <w:tc>
          <w:tcPr>
            <w:tcW w:w="476"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482"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487"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548"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33%</w:t>
            </w:r>
          </w:p>
        </w:tc>
        <w:tc>
          <w:tcPr>
            <w:tcW w:w="541"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33%</w:t>
            </w:r>
          </w:p>
        </w:tc>
        <w:tc>
          <w:tcPr>
            <w:tcW w:w="541"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33%</w:t>
            </w:r>
          </w:p>
        </w:tc>
        <w:tc>
          <w:tcPr>
            <w:tcW w:w="448"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454"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545"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33%</w:t>
            </w:r>
          </w:p>
        </w:tc>
        <w:tc>
          <w:tcPr>
            <w:tcW w:w="377"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308"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33%</w:t>
            </w:r>
          </w:p>
        </w:tc>
        <w:tc>
          <w:tcPr>
            <w:tcW w:w="307"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306" w:type="dxa"/>
          </w:tcPr>
          <w:p w:rsidR="00B40ED7" w:rsidRPr="006C4C79"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33%</w:t>
            </w:r>
          </w:p>
        </w:tc>
        <w:tc>
          <w:tcPr>
            <w:tcW w:w="587"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616"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33%</w:t>
            </w:r>
          </w:p>
        </w:tc>
        <w:tc>
          <w:tcPr>
            <w:tcW w:w="481"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r>
      <w:tr w:rsidR="00B40ED7" w:rsidRPr="006C4C79" w:rsidTr="00B40ED7">
        <w:trPr>
          <w:gridAfter w:val="1"/>
          <w:wAfter w:w="52" w:type="dxa"/>
        </w:trPr>
        <w:tc>
          <w:tcPr>
            <w:tcW w:w="1941" w:type="dxa"/>
          </w:tcPr>
          <w:p w:rsidR="00A410AA" w:rsidRPr="00E153A3" w:rsidRDefault="00E153A3" w:rsidP="006C4C79">
            <w:pPr>
              <w:rPr>
                <w:rFonts w:ascii="Candara" w:eastAsiaTheme="minorHAnsi" w:hAnsi="Candara" w:cstheme="minorBidi"/>
                <w:b/>
                <w:lang w:eastAsia="en-US"/>
              </w:rPr>
            </w:pPr>
            <w:r w:rsidRPr="00E153A3">
              <w:rPr>
                <w:rFonts w:ascii="Candara" w:eastAsiaTheme="minorHAnsi" w:hAnsi="Candara" w:cstheme="minorBidi"/>
                <w:b/>
                <w:lang w:eastAsia="en-US"/>
              </w:rPr>
              <w:t>Details &amp; Commentary</w:t>
            </w:r>
          </w:p>
        </w:tc>
        <w:tc>
          <w:tcPr>
            <w:tcW w:w="3075" w:type="dxa"/>
            <w:gridSpan w:val="6"/>
          </w:tcPr>
          <w:p w:rsidR="00E153A3" w:rsidRPr="00E153A3" w:rsidRDefault="00B40ED7" w:rsidP="00B40ED7">
            <w:pPr>
              <w:jc w:val="center"/>
              <w:rPr>
                <w:rFonts w:ascii="Candara" w:eastAsiaTheme="minorHAnsi" w:hAnsi="Candara" w:cstheme="minorBidi"/>
                <w:lang w:eastAsia="en-US"/>
              </w:rPr>
            </w:pPr>
            <w:r>
              <w:rPr>
                <w:rFonts w:ascii="Candara" w:eastAsiaTheme="minorHAnsi" w:hAnsi="Candara" w:cstheme="minorBidi"/>
                <w:lang w:eastAsia="en-US"/>
              </w:rPr>
              <w:t>33</w:t>
            </w:r>
            <w:r w:rsidR="00E153A3" w:rsidRPr="00E153A3">
              <w:rPr>
                <w:rFonts w:ascii="Candara" w:eastAsiaTheme="minorHAnsi" w:hAnsi="Candara" w:cstheme="minorBidi"/>
                <w:lang w:eastAsia="en-US"/>
              </w:rPr>
              <w:t xml:space="preserve">% of </w:t>
            </w:r>
            <w:r>
              <w:rPr>
                <w:rFonts w:ascii="Candara" w:eastAsiaTheme="minorHAnsi" w:hAnsi="Candara" w:cstheme="minorBidi"/>
                <w:lang w:eastAsia="en-US"/>
              </w:rPr>
              <w:t>the Y2 PP children</w:t>
            </w:r>
            <w:r w:rsidR="00E153A3" w:rsidRPr="00E153A3">
              <w:rPr>
                <w:rFonts w:ascii="Candara" w:eastAsiaTheme="minorHAnsi" w:hAnsi="Candara" w:cstheme="minorBidi"/>
                <w:lang w:eastAsia="en-US"/>
              </w:rPr>
              <w:t xml:space="preserve"> achieved L2+. 1 Girl achieved L3</w:t>
            </w:r>
            <w:r w:rsidR="00E153A3">
              <w:rPr>
                <w:rFonts w:ascii="Candara" w:eastAsiaTheme="minorHAnsi" w:hAnsi="Candara" w:cstheme="minorBidi"/>
                <w:lang w:eastAsia="en-US"/>
              </w:rPr>
              <w:t>. There is a significant gap betw</w:t>
            </w:r>
            <w:r>
              <w:rPr>
                <w:rFonts w:ascii="Candara" w:eastAsiaTheme="minorHAnsi" w:hAnsi="Candara" w:cstheme="minorBidi"/>
                <w:lang w:eastAsia="en-US"/>
              </w:rPr>
              <w:t xml:space="preserve">een the achievements of the three </w:t>
            </w:r>
            <w:r w:rsidR="00E153A3">
              <w:rPr>
                <w:rFonts w:ascii="Candara" w:eastAsiaTheme="minorHAnsi" w:hAnsi="Candara" w:cstheme="minorBidi"/>
                <w:lang w:eastAsia="en-US"/>
              </w:rPr>
              <w:t>PP children.</w:t>
            </w:r>
          </w:p>
          <w:p w:rsidR="00E153A3" w:rsidRDefault="00B40ED7" w:rsidP="00B40ED7">
            <w:pPr>
              <w:pStyle w:val="ListParagraph"/>
              <w:numPr>
                <w:ilvl w:val="0"/>
                <w:numId w:val="7"/>
              </w:numPr>
              <w:rPr>
                <w:rFonts w:ascii="Candara" w:eastAsiaTheme="minorHAnsi" w:hAnsi="Candara" w:cstheme="minorBidi"/>
                <w:lang w:eastAsia="en-US"/>
              </w:rPr>
            </w:pPr>
            <w:r>
              <w:rPr>
                <w:rFonts w:ascii="Candara" w:eastAsiaTheme="minorHAnsi" w:hAnsi="Candara" w:cstheme="minorBidi"/>
                <w:lang w:eastAsia="en-US"/>
              </w:rPr>
              <w:t>67%/2</w:t>
            </w:r>
            <w:r w:rsidR="00E153A3">
              <w:rPr>
                <w:rFonts w:ascii="Candara" w:eastAsiaTheme="minorHAnsi" w:hAnsi="Candara" w:cstheme="minorBidi"/>
                <w:lang w:eastAsia="en-US"/>
              </w:rPr>
              <w:t>ch</w:t>
            </w:r>
            <w:r>
              <w:rPr>
                <w:rFonts w:ascii="Candara" w:eastAsiaTheme="minorHAnsi" w:hAnsi="Candara" w:cstheme="minorBidi"/>
                <w:lang w:eastAsia="en-US"/>
              </w:rPr>
              <w:t>n</w:t>
            </w:r>
            <w:r w:rsidR="00E153A3">
              <w:rPr>
                <w:rFonts w:ascii="Candara" w:eastAsiaTheme="minorHAnsi" w:hAnsi="Candara" w:cstheme="minorBidi"/>
                <w:lang w:eastAsia="en-US"/>
              </w:rPr>
              <w:t xml:space="preserve"> &lt; L2</w:t>
            </w:r>
          </w:p>
          <w:p w:rsidR="00E153A3" w:rsidRDefault="00B40ED7" w:rsidP="00B40ED7">
            <w:pPr>
              <w:pStyle w:val="ListParagraph"/>
              <w:numPr>
                <w:ilvl w:val="0"/>
                <w:numId w:val="7"/>
              </w:numPr>
              <w:rPr>
                <w:rFonts w:ascii="Candara" w:eastAsiaTheme="minorHAnsi" w:hAnsi="Candara" w:cstheme="minorBidi"/>
                <w:lang w:eastAsia="en-US"/>
              </w:rPr>
            </w:pPr>
            <w:r>
              <w:rPr>
                <w:rFonts w:ascii="Candara" w:eastAsiaTheme="minorHAnsi" w:hAnsi="Candara" w:cstheme="minorBidi"/>
                <w:lang w:eastAsia="en-US"/>
              </w:rPr>
              <w:t>33</w:t>
            </w:r>
            <w:r w:rsidR="00E153A3">
              <w:rPr>
                <w:rFonts w:ascii="Candara" w:eastAsiaTheme="minorHAnsi" w:hAnsi="Candara" w:cstheme="minorBidi"/>
                <w:lang w:eastAsia="en-US"/>
              </w:rPr>
              <w:t xml:space="preserve">%/1 </w:t>
            </w:r>
            <w:proofErr w:type="spellStart"/>
            <w:r w:rsidR="00E153A3">
              <w:rPr>
                <w:rFonts w:ascii="Candara" w:eastAsiaTheme="minorHAnsi" w:hAnsi="Candara" w:cstheme="minorBidi"/>
                <w:lang w:eastAsia="en-US"/>
              </w:rPr>
              <w:t>ch</w:t>
            </w:r>
            <w:proofErr w:type="spellEnd"/>
            <w:r w:rsidR="00E153A3">
              <w:rPr>
                <w:rFonts w:ascii="Candara" w:eastAsiaTheme="minorHAnsi" w:hAnsi="Candara" w:cstheme="minorBidi"/>
                <w:lang w:eastAsia="en-US"/>
              </w:rPr>
              <w:t>=L2+</w:t>
            </w:r>
          </w:p>
          <w:p w:rsidR="00E153A3" w:rsidRDefault="00B40ED7" w:rsidP="00B40ED7">
            <w:pPr>
              <w:pStyle w:val="ListParagraph"/>
              <w:numPr>
                <w:ilvl w:val="0"/>
                <w:numId w:val="7"/>
              </w:numPr>
              <w:rPr>
                <w:rFonts w:ascii="Candara" w:eastAsiaTheme="minorHAnsi" w:hAnsi="Candara" w:cstheme="minorBidi"/>
                <w:lang w:eastAsia="en-US"/>
              </w:rPr>
            </w:pPr>
            <w:r>
              <w:rPr>
                <w:rFonts w:ascii="Candara" w:eastAsiaTheme="minorHAnsi" w:hAnsi="Candara" w:cstheme="minorBidi"/>
                <w:lang w:eastAsia="en-US"/>
              </w:rPr>
              <w:t>33</w:t>
            </w:r>
            <w:r w:rsidR="00E153A3">
              <w:rPr>
                <w:rFonts w:ascii="Candara" w:eastAsiaTheme="minorHAnsi" w:hAnsi="Candara" w:cstheme="minorBidi"/>
                <w:lang w:eastAsia="en-US"/>
              </w:rPr>
              <w:t xml:space="preserve">%/1 </w:t>
            </w:r>
            <w:proofErr w:type="spellStart"/>
            <w:r w:rsidR="00E153A3">
              <w:rPr>
                <w:rFonts w:ascii="Candara" w:eastAsiaTheme="minorHAnsi" w:hAnsi="Candara" w:cstheme="minorBidi"/>
                <w:lang w:eastAsia="en-US"/>
              </w:rPr>
              <w:t>ch</w:t>
            </w:r>
            <w:proofErr w:type="spellEnd"/>
            <w:r w:rsidR="00E153A3">
              <w:rPr>
                <w:rFonts w:ascii="Candara" w:eastAsiaTheme="minorHAnsi" w:hAnsi="Candara" w:cstheme="minorBidi"/>
                <w:lang w:eastAsia="en-US"/>
              </w:rPr>
              <w:t>=L2B+</w:t>
            </w:r>
          </w:p>
          <w:p w:rsidR="00E153A3" w:rsidRDefault="00B40ED7" w:rsidP="00B40ED7">
            <w:pPr>
              <w:pStyle w:val="ListParagraph"/>
              <w:numPr>
                <w:ilvl w:val="0"/>
                <w:numId w:val="7"/>
              </w:numPr>
              <w:rPr>
                <w:rFonts w:ascii="Candara" w:eastAsiaTheme="minorHAnsi" w:hAnsi="Candara" w:cstheme="minorBidi"/>
                <w:lang w:eastAsia="en-US"/>
              </w:rPr>
            </w:pPr>
            <w:r>
              <w:rPr>
                <w:rFonts w:ascii="Candara" w:eastAsiaTheme="minorHAnsi" w:hAnsi="Candara" w:cstheme="minorBidi"/>
                <w:lang w:eastAsia="en-US"/>
              </w:rPr>
              <w:t>33</w:t>
            </w:r>
            <w:r w:rsidR="00E153A3">
              <w:rPr>
                <w:rFonts w:ascii="Candara" w:eastAsiaTheme="minorHAnsi" w:hAnsi="Candara" w:cstheme="minorBidi"/>
                <w:lang w:eastAsia="en-US"/>
              </w:rPr>
              <w:t>%/1</w:t>
            </w:r>
            <w:r w:rsidR="00E153A3" w:rsidRPr="00A410AA">
              <w:rPr>
                <w:rFonts w:ascii="Candara" w:eastAsiaTheme="minorHAnsi" w:hAnsi="Candara" w:cstheme="minorBidi"/>
                <w:lang w:eastAsia="en-US"/>
              </w:rPr>
              <w:t xml:space="preserve"> </w:t>
            </w:r>
            <w:proofErr w:type="spellStart"/>
            <w:r w:rsidR="00E153A3" w:rsidRPr="00A410AA">
              <w:rPr>
                <w:rFonts w:ascii="Candara" w:eastAsiaTheme="minorHAnsi" w:hAnsi="Candara" w:cstheme="minorBidi"/>
                <w:lang w:eastAsia="en-US"/>
              </w:rPr>
              <w:t>ch</w:t>
            </w:r>
            <w:proofErr w:type="spellEnd"/>
            <w:r w:rsidR="00E153A3">
              <w:rPr>
                <w:rFonts w:ascii="Candara" w:eastAsiaTheme="minorHAnsi" w:hAnsi="Candara" w:cstheme="minorBidi"/>
                <w:lang w:eastAsia="en-US"/>
              </w:rPr>
              <w:t>=L2A+</w:t>
            </w:r>
          </w:p>
          <w:p w:rsidR="00E153A3" w:rsidRPr="00A410AA" w:rsidRDefault="00E153A3" w:rsidP="00B40ED7">
            <w:pPr>
              <w:pStyle w:val="ListParagraph"/>
              <w:numPr>
                <w:ilvl w:val="0"/>
                <w:numId w:val="7"/>
              </w:numPr>
              <w:rPr>
                <w:rFonts w:ascii="Candara" w:eastAsiaTheme="minorHAnsi" w:hAnsi="Candara" w:cstheme="minorBidi"/>
                <w:lang w:eastAsia="en-US"/>
              </w:rPr>
            </w:pPr>
            <w:r>
              <w:rPr>
                <w:rFonts w:ascii="Candara" w:eastAsiaTheme="minorHAnsi" w:hAnsi="Candara" w:cstheme="minorBidi"/>
                <w:lang w:eastAsia="en-US"/>
              </w:rPr>
              <w:t xml:space="preserve">0% 0 </w:t>
            </w:r>
            <w:proofErr w:type="spellStart"/>
            <w:r>
              <w:rPr>
                <w:rFonts w:ascii="Candara" w:eastAsiaTheme="minorHAnsi" w:hAnsi="Candara" w:cstheme="minorBidi"/>
                <w:lang w:eastAsia="en-US"/>
              </w:rPr>
              <w:t>ch</w:t>
            </w:r>
            <w:proofErr w:type="spellEnd"/>
            <w:r>
              <w:rPr>
                <w:rFonts w:ascii="Candara" w:eastAsiaTheme="minorHAnsi" w:hAnsi="Candara" w:cstheme="minorBidi"/>
                <w:lang w:eastAsia="en-US"/>
              </w:rPr>
              <w:t xml:space="preserve"> = L3</w:t>
            </w:r>
          </w:p>
          <w:p w:rsidR="00A410AA" w:rsidRDefault="00A410AA" w:rsidP="00B40ED7">
            <w:pPr>
              <w:jc w:val="center"/>
              <w:rPr>
                <w:rFonts w:ascii="Candara" w:eastAsiaTheme="minorHAnsi" w:hAnsi="Candara" w:cstheme="minorBidi"/>
                <w:lang w:eastAsia="en-US"/>
              </w:rPr>
            </w:pPr>
          </w:p>
        </w:tc>
        <w:tc>
          <w:tcPr>
            <w:tcW w:w="2906" w:type="dxa"/>
            <w:gridSpan w:val="6"/>
          </w:tcPr>
          <w:p w:rsidR="00E153A3" w:rsidRPr="00E153A3" w:rsidRDefault="00B40ED7" w:rsidP="00B40ED7">
            <w:pPr>
              <w:jc w:val="center"/>
              <w:rPr>
                <w:rFonts w:ascii="Candara" w:eastAsiaTheme="minorHAnsi" w:hAnsi="Candara" w:cstheme="minorBidi"/>
                <w:lang w:eastAsia="en-US"/>
              </w:rPr>
            </w:pPr>
            <w:r>
              <w:rPr>
                <w:rFonts w:ascii="Candara" w:eastAsiaTheme="minorHAnsi" w:hAnsi="Candara" w:cstheme="minorBidi"/>
                <w:lang w:eastAsia="en-US"/>
              </w:rPr>
              <w:t>33</w:t>
            </w:r>
            <w:r w:rsidR="00E153A3" w:rsidRPr="00E153A3">
              <w:rPr>
                <w:rFonts w:ascii="Candara" w:eastAsiaTheme="minorHAnsi" w:hAnsi="Candara" w:cstheme="minorBidi"/>
                <w:lang w:eastAsia="en-US"/>
              </w:rPr>
              <w:t xml:space="preserve">% of </w:t>
            </w:r>
            <w:r w:rsidR="00E153A3">
              <w:rPr>
                <w:rFonts w:ascii="Candara" w:eastAsiaTheme="minorHAnsi" w:hAnsi="Candara" w:cstheme="minorBidi"/>
                <w:lang w:eastAsia="en-US"/>
              </w:rPr>
              <w:t xml:space="preserve">the </w:t>
            </w:r>
            <w:r>
              <w:rPr>
                <w:rFonts w:ascii="Candara" w:eastAsiaTheme="minorHAnsi" w:hAnsi="Candara" w:cstheme="minorBidi"/>
                <w:lang w:eastAsia="en-US"/>
              </w:rPr>
              <w:t xml:space="preserve">Y2 PP children </w:t>
            </w:r>
            <w:r w:rsidR="00E153A3">
              <w:rPr>
                <w:rFonts w:ascii="Candara" w:eastAsiaTheme="minorHAnsi" w:hAnsi="Candara" w:cstheme="minorBidi"/>
                <w:lang w:eastAsia="en-US"/>
              </w:rPr>
              <w:t>L2+. 1 Girl</w:t>
            </w:r>
            <w:r w:rsidR="00E153A3" w:rsidRPr="00E153A3">
              <w:rPr>
                <w:rFonts w:ascii="Candara" w:eastAsiaTheme="minorHAnsi" w:hAnsi="Candara" w:cstheme="minorBidi"/>
                <w:lang w:eastAsia="en-US"/>
              </w:rPr>
              <w:t xml:space="preserve"> achieved L2A. </w:t>
            </w:r>
            <w:r w:rsidR="00E153A3">
              <w:rPr>
                <w:rFonts w:ascii="Candara" w:eastAsiaTheme="minorHAnsi" w:hAnsi="Candara" w:cstheme="minorBidi"/>
                <w:lang w:eastAsia="en-US"/>
              </w:rPr>
              <w:t>There is a significant gap bet</w:t>
            </w:r>
            <w:r>
              <w:rPr>
                <w:rFonts w:ascii="Candara" w:eastAsiaTheme="minorHAnsi" w:hAnsi="Candara" w:cstheme="minorBidi"/>
                <w:lang w:eastAsia="en-US"/>
              </w:rPr>
              <w:t>ween the achievements of the three</w:t>
            </w:r>
            <w:r w:rsidR="00E153A3">
              <w:rPr>
                <w:rFonts w:ascii="Candara" w:eastAsiaTheme="minorHAnsi" w:hAnsi="Candara" w:cstheme="minorBidi"/>
                <w:lang w:eastAsia="en-US"/>
              </w:rPr>
              <w:t xml:space="preserve"> PP children.</w:t>
            </w:r>
          </w:p>
          <w:p w:rsidR="00A410AA" w:rsidRDefault="00B40ED7" w:rsidP="00B40ED7">
            <w:pPr>
              <w:pStyle w:val="ListParagraph"/>
              <w:numPr>
                <w:ilvl w:val="0"/>
                <w:numId w:val="7"/>
              </w:numPr>
              <w:rPr>
                <w:rFonts w:ascii="Candara" w:eastAsiaTheme="minorHAnsi" w:hAnsi="Candara" w:cstheme="minorBidi"/>
                <w:lang w:eastAsia="en-US"/>
              </w:rPr>
            </w:pPr>
            <w:r>
              <w:rPr>
                <w:rFonts w:ascii="Candara" w:eastAsiaTheme="minorHAnsi" w:hAnsi="Candara" w:cstheme="minorBidi"/>
                <w:lang w:eastAsia="en-US"/>
              </w:rPr>
              <w:t>67%/2</w:t>
            </w:r>
            <w:r w:rsidR="00A410AA">
              <w:rPr>
                <w:rFonts w:ascii="Candara" w:eastAsiaTheme="minorHAnsi" w:hAnsi="Candara" w:cstheme="minorBidi"/>
                <w:lang w:eastAsia="en-US"/>
              </w:rPr>
              <w:t>ch &lt; L2</w:t>
            </w:r>
          </w:p>
          <w:p w:rsidR="00A410AA" w:rsidRDefault="00B40ED7" w:rsidP="00B40ED7">
            <w:pPr>
              <w:pStyle w:val="ListParagraph"/>
              <w:numPr>
                <w:ilvl w:val="0"/>
                <w:numId w:val="7"/>
              </w:numPr>
              <w:rPr>
                <w:rFonts w:ascii="Candara" w:eastAsiaTheme="minorHAnsi" w:hAnsi="Candara" w:cstheme="minorBidi"/>
                <w:lang w:eastAsia="en-US"/>
              </w:rPr>
            </w:pPr>
            <w:r>
              <w:rPr>
                <w:rFonts w:ascii="Candara" w:eastAsiaTheme="minorHAnsi" w:hAnsi="Candara" w:cstheme="minorBidi"/>
                <w:lang w:eastAsia="en-US"/>
              </w:rPr>
              <w:t>33</w:t>
            </w:r>
            <w:r w:rsidR="00A410AA">
              <w:rPr>
                <w:rFonts w:ascii="Candara" w:eastAsiaTheme="minorHAnsi" w:hAnsi="Candara" w:cstheme="minorBidi"/>
                <w:lang w:eastAsia="en-US"/>
              </w:rPr>
              <w:t xml:space="preserve">%/1 </w:t>
            </w:r>
            <w:proofErr w:type="spellStart"/>
            <w:r w:rsidR="00A410AA">
              <w:rPr>
                <w:rFonts w:ascii="Candara" w:eastAsiaTheme="minorHAnsi" w:hAnsi="Candara" w:cstheme="minorBidi"/>
                <w:lang w:eastAsia="en-US"/>
              </w:rPr>
              <w:t>ch</w:t>
            </w:r>
            <w:proofErr w:type="spellEnd"/>
            <w:r w:rsidR="00A410AA">
              <w:rPr>
                <w:rFonts w:ascii="Candara" w:eastAsiaTheme="minorHAnsi" w:hAnsi="Candara" w:cstheme="minorBidi"/>
                <w:lang w:eastAsia="en-US"/>
              </w:rPr>
              <w:t>=L2+</w:t>
            </w:r>
          </w:p>
          <w:p w:rsidR="00A410AA" w:rsidRDefault="00B40ED7" w:rsidP="00B40ED7">
            <w:pPr>
              <w:pStyle w:val="ListParagraph"/>
              <w:numPr>
                <w:ilvl w:val="0"/>
                <w:numId w:val="7"/>
              </w:numPr>
              <w:rPr>
                <w:rFonts w:ascii="Candara" w:eastAsiaTheme="minorHAnsi" w:hAnsi="Candara" w:cstheme="minorBidi"/>
                <w:lang w:eastAsia="en-US"/>
              </w:rPr>
            </w:pPr>
            <w:r>
              <w:rPr>
                <w:rFonts w:ascii="Candara" w:eastAsiaTheme="minorHAnsi" w:hAnsi="Candara" w:cstheme="minorBidi"/>
                <w:lang w:eastAsia="en-US"/>
              </w:rPr>
              <w:t>33</w:t>
            </w:r>
            <w:r w:rsidR="00A410AA">
              <w:rPr>
                <w:rFonts w:ascii="Candara" w:eastAsiaTheme="minorHAnsi" w:hAnsi="Candara" w:cstheme="minorBidi"/>
                <w:lang w:eastAsia="en-US"/>
              </w:rPr>
              <w:t xml:space="preserve">%/1 </w:t>
            </w:r>
            <w:proofErr w:type="spellStart"/>
            <w:r w:rsidR="00A410AA">
              <w:rPr>
                <w:rFonts w:ascii="Candara" w:eastAsiaTheme="minorHAnsi" w:hAnsi="Candara" w:cstheme="minorBidi"/>
                <w:lang w:eastAsia="en-US"/>
              </w:rPr>
              <w:t>ch</w:t>
            </w:r>
            <w:proofErr w:type="spellEnd"/>
            <w:r w:rsidR="00A410AA">
              <w:rPr>
                <w:rFonts w:ascii="Candara" w:eastAsiaTheme="minorHAnsi" w:hAnsi="Candara" w:cstheme="minorBidi"/>
                <w:lang w:eastAsia="en-US"/>
              </w:rPr>
              <w:t>=L2B+</w:t>
            </w:r>
          </w:p>
          <w:p w:rsidR="00A410AA" w:rsidRDefault="00B40ED7" w:rsidP="00B40ED7">
            <w:pPr>
              <w:pStyle w:val="ListParagraph"/>
              <w:numPr>
                <w:ilvl w:val="0"/>
                <w:numId w:val="7"/>
              </w:numPr>
              <w:rPr>
                <w:rFonts w:ascii="Candara" w:eastAsiaTheme="minorHAnsi" w:hAnsi="Candara" w:cstheme="minorBidi"/>
                <w:lang w:eastAsia="en-US"/>
              </w:rPr>
            </w:pPr>
            <w:r>
              <w:rPr>
                <w:rFonts w:ascii="Candara" w:eastAsiaTheme="minorHAnsi" w:hAnsi="Candara" w:cstheme="minorBidi"/>
                <w:lang w:eastAsia="en-US"/>
              </w:rPr>
              <w:t>33</w:t>
            </w:r>
            <w:r w:rsidR="00A410AA">
              <w:rPr>
                <w:rFonts w:ascii="Candara" w:eastAsiaTheme="minorHAnsi" w:hAnsi="Candara" w:cstheme="minorBidi"/>
                <w:lang w:eastAsia="en-US"/>
              </w:rPr>
              <w:t>%/1</w:t>
            </w:r>
            <w:r w:rsidR="00A410AA" w:rsidRPr="00A410AA">
              <w:rPr>
                <w:rFonts w:ascii="Candara" w:eastAsiaTheme="minorHAnsi" w:hAnsi="Candara" w:cstheme="minorBidi"/>
                <w:lang w:eastAsia="en-US"/>
              </w:rPr>
              <w:t xml:space="preserve"> </w:t>
            </w:r>
            <w:proofErr w:type="spellStart"/>
            <w:r w:rsidR="00A410AA" w:rsidRPr="00A410AA">
              <w:rPr>
                <w:rFonts w:ascii="Candara" w:eastAsiaTheme="minorHAnsi" w:hAnsi="Candara" w:cstheme="minorBidi"/>
                <w:lang w:eastAsia="en-US"/>
              </w:rPr>
              <w:t>ch</w:t>
            </w:r>
            <w:proofErr w:type="spellEnd"/>
            <w:r w:rsidR="00A410AA">
              <w:rPr>
                <w:rFonts w:ascii="Candara" w:eastAsiaTheme="minorHAnsi" w:hAnsi="Candara" w:cstheme="minorBidi"/>
                <w:lang w:eastAsia="en-US"/>
              </w:rPr>
              <w:t>=L2A+</w:t>
            </w:r>
          </w:p>
          <w:p w:rsidR="00A410AA" w:rsidRPr="00A410AA" w:rsidRDefault="00A410AA" w:rsidP="00B40ED7">
            <w:pPr>
              <w:pStyle w:val="ListParagraph"/>
              <w:numPr>
                <w:ilvl w:val="0"/>
                <w:numId w:val="7"/>
              </w:numPr>
              <w:rPr>
                <w:rFonts w:ascii="Candara" w:eastAsiaTheme="minorHAnsi" w:hAnsi="Candara" w:cstheme="minorBidi"/>
                <w:lang w:eastAsia="en-US"/>
              </w:rPr>
            </w:pPr>
            <w:r>
              <w:rPr>
                <w:rFonts w:ascii="Candara" w:eastAsiaTheme="minorHAnsi" w:hAnsi="Candara" w:cstheme="minorBidi"/>
                <w:lang w:eastAsia="en-US"/>
              </w:rPr>
              <w:t xml:space="preserve">0% 0 </w:t>
            </w:r>
            <w:proofErr w:type="spellStart"/>
            <w:r>
              <w:rPr>
                <w:rFonts w:ascii="Candara" w:eastAsiaTheme="minorHAnsi" w:hAnsi="Candara" w:cstheme="minorBidi"/>
                <w:lang w:eastAsia="en-US"/>
              </w:rPr>
              <w:t>ch</w:t>
            </w:r>
            <w:proofErr w:type="spellEnd"/>
            <w:r>
              <w:rPr>
                <w:rFonts w:ascii="Candara" w:eastAsiaTheme="minorHAnsi" w:hAnsi="Candara" w:cstheme="minorBidi"/>
                <w:lang w:eastAsia="en-US"/>
              </w:rPr>
              <w:t xml:space="preserve"> = L3</w:t>
            </w:r>
          </w:p>
          <w:p w:rsidR="00A410AA" w:rsidRDefault="00A410AA" w:rsidP="00B40ED7">
            <w:pPr>
              <w:jc w:val="center"/>
              <w:rPr>
                <w:rFonts w:ascii="Candara" w:eastAsiaTheme="minorHAnsi" w:hAnsi="Candara" w:cstheme="minorBidi"/>
                <w:lang w:eastAsia="en-US"/>
              </w:rPr>
            </w:pPr>
          </w:p>
        </w:tc>
        <w:tc>
          <w:tcPr>
            <w:tcW w:w="2605" w:type="dxa"/>
            <w:gridSpan w:val="6"/>
          </w:tcPr>
          <w:p w:rsidR="00A410AA" w:rsidRDefault="00B40ED7" w:rsidP="00B40ED7">
            <w:pPr>
              <w:jc w:val="center"/>
              <w:rPr>
                <w:rFonts w:ascii="Candara" w:eastAsiaTheme="minorHAnsi" w:hAnsi="Candara" w:cstheme="minorBidi"/>
                <w:lang w:eastAsia="en-US"/>
              </w:rPr>
            </w:pPr>
            <w:r>
              <w:rPr>
                <w:rFonts w:ascii="Candara" w:eastAsiaTheme="minorHAnsi" w:hAnsi="Candara" w:cstheme="minorBidi"/>
                <w:lang w:eastAsia="en-US"/>
              </w:rPr>
              <w:t xml:space="preserve">67% of the Y2 PP children </w:t>
            </w:r>
            <w:r w:rsidR="00E153A3">
              <w:rPr>
                <w:rFonts w:ascii="Candara" w:eastAsiaTheme="minorHAnsi" w:hAnsi="Candara" w:cstheme="minorBidi"/>
                <w:lang w:eastAsia="en-US"/>
              </w:rPr>
              <w:t xml:space="preserve">achieved L2+. I boy achieved L2C and 1 Girl achieved L2A. </w:t>
            </w:r>
          </w:p>
          <w:p w:rsidR="00E153A3" w:rsidRDefault="00B40ED7" w:rsidP="00B40ED7">
            <w:pPr>
              <w:jc w:val="center"/>
              <w:rPr>
                <w:rFonts w:ascii="Candara" w:eastAsiaTheme="minorHAnsi" w:hAnsi="Candara" w:cstheme="minorBidi"/>
                <w:lang w:eastAsia="en-US"/>
              </w:rPr>
            </w:pPr>
            <w:r>
              <w:rPr>
                <w:rFonts w:ascii="Candara" w:eastAsiaTheme="minorHAnsi" w:hAnsi="Candara" w:cstheme="minorBidi"/>
                <w:lang w:eastAsia="en-US"/>
              </w:rPr>
              <w:t>There is a significant gap between the achievements of the three PP children.</w:t>
            </w:r>
          </w:p>
          <w:p w:rsidR="00B40ED7" w:rsidRDefault="00B40ED7" w:rsidP="00B40ED7">
            <w:pPr>
              <w:pStyle w:val="ListParagraph"/>
              <w:numPr>
                <w:ilvl w:val="0"/>
                <w:numId w:val="7"/>
              </w:numPr>
              <w:rPr>
                <w:rFonts w:ascii="Candara" w:eastAsiaTheme="minorHAnsi" w:hAnsi="Candara" w:cstheme="minorBidi"/>
                <w:lang w:eastAsia="en-US"/>
              </w:rPr>
            </w:pPr>
            <w:r>
              <w:rPr>
                <w:rFonts w:ascii="Candara" w:eastAsiaTheme="minorHAnsi" w:hAnsi="Candara" w:cstheme="minorBidi"/>
                <w:lang w:eastAsia="en-US"/>
              </w:rPr>
              <w:t>33%/1ch&lt;L2</w:t>
            </w:r>
          </w:p>
          <w:p w:rsidR="00A410AA" w:rsidRDefault="00B40ED7" w:rsidP="00B40ED7">
            <w:pPr>
              <w:pStyle w:val="ListParagraph"/>
              <w:numPr>
                <w:ilvl w:val="0"/>
                <w:numId w:val="7"/>
              </w:numPr>
              <w:rPr>
                <w:rFonts w:ascii="Candara" w:eastAsiaTheme="minorHAnsi" w:hAnsi="Candara" w:cstheme="minorBidi"/>
                <w:lang w:eastAsia="en-US"/>
              </w:rPr>
            </w:pPr>
            <w:r>
              <w:rPr>
                <w:rFonts w:ascii="Candara" w:eastAsiaTheme="minorHAnsi" w:hAnsi="Candara" w:cstheme="minorBidi"/>
                <w:lang w:eastAsia="en-US"/>
              </w:rPr>
              <w:t>67</w:t>
            </w:r>
            <w:r w:rsidR="00A410AA">
              <w:rPr>
                <w:rFonts w:ascii="Candara" w:eastAsiaTheme="minorHAnsi" w:hAnsi="Candara" w:cstheme="minorBidi"/>
                <w:lang w:eastAsia="en-US"/>
              </w:rPr>
              <w:t>%/2chn = L2+</w:t>
            </w:r>
          </w:p>
          <w:p w:rsidR="00A410AA" w:rsidRDefault="00B40ED7" w:rsidP="00B40ED7">
            <w:pPr>
              <w:pStyle w:val="ListParagraph"/>
              <w:numPr>
                <w:ilvl w:val="0"/>
                <w:numId w:val="7"/>
              </w:numPr>
              <w:rPr>
                <w:rFonts w:ascii="Candara" w:eastAsiaTheme="minorHAnsi" w:hAnsi="Candara" w:cstheme="minorBidi"/>
                <w:lang w:eastAsia="en-US"/>
              </w:rPr>
            </w:pPr>
            <w:r>
              <w:rPr>
                <w:rFonts w:ascii="Candara" w:eastAsiaTheme="minorHAnsi" w:hAnsi="Candara" w:cstheme="minorBidi"/>
                <w:lang w:eastAsia="en-US"/>
              </w:rPr>
              <w:t>33%</w:t>
            </w:r>
            <w:r w:rsidR="00A410AA">
              <w:rPr>
                <w:rFonts w:ascii="Candara" w:eastAsiaTheme="minorHAnsi" w:hAnsi="Candara" w:cstheme="minorBidi"/>
                <w:lang w:eastAsia="en-US"/>
              </w:rPr>
              <w:t xml:space="preserve">/1 </w:t>
            </w:r>
            <w:proofErr w:type="spellStart"/>
            <w:r w:rsidR="00A410AA">
              <w:rPr>
                <w:rFonts w:ascii="Candara" w:eastAsiaTheme="minorHAnsi" w:hAnsi="Candara" w:cstheme="minorBidi"/>
                <w:lang w:eastAsia="en-US"/>
              </w:rPr>
              <w:t>ch</w:t>
            </w:r>
            <w:proofErr w:type="spellEnd"/>
            <w:r w:rsidR="00A410AA">
              <w:rPr>
                <w:rFonts w:ascii="Candara" w:eastAsiaTheme="minorHAnsi" w:hAnsi="Candara" w:cstheme="minorBidi"/>
                <w:lang w:eastAsia="en-US"/>
              </w:rPr>
              <w:t>=L2B+</w:t>
            </w:r>
          </w:p>
          <w:p w:rsidR="00A410AA" w:rsidRDefault="00B40ED7" w:rsidP="00B40ED7">
            <w:pPr>
              <w:pStyle w:val="ListParagraph"/>
              <w:numPr>
                <w:ilvl w:val="0"/>
                <w:numId w:val="7"/>
              </w:numPr>
              <w:rPr>
                <w:rFonts w:ascii="Candara" w:eastAsiaTheme="minorHAnsi" w:hAnsi="Candara" w:cstheme="minorBidi"/>
                <w:lang w:eastAsia="en-US"/>
              </w:rPr>
            </w:pPr>
            <w:r>
              <w:rPr>
                <w:rFonts w:ascii="Candara" w:eastAsiaTheme="minorHAnsi" w:hAnsi="Candara" w:cstheme="minorBidi"/>
                <w:lang w:eastAsia="en-US"/>
              </w:rPr>
              <w:t>33</w:t>
            </w:r>
            <w:r w:rsidR="00A410AA">
              <w:rPr>
                <w:rFonts w:ascii="Candara" w:eastAsiaTheme="minorHAnsi" w:hAnsi="Candara" w:cstheme="minorBidi"/>
                <w:lang w:eastAsia="en-US"/>
              </w:rPr>
              <w:t xml:space="preserve">%/1 </w:t>
            </w:r>
            <w:proofErr w:type="spellStart"/>
            <w:r w:rsidR="00A410AA">
              <w:rPr>
                <w:rFonts w:ascii="Candara" w:eastAsiaTheme="minorHAnsi" w:hAnsi="Candara" w:cstheme="minorBidi"/>
                <w:lang w:eastAsia="en-US"/>
              </w:rPr>
              <w:t>ch</w:t>
            </w:r>
            <w:proofErr w:type="spellEnd"/>
            <w:r w:rsidR="00A410AA">
              <w:rPr>
                <w:rFonts w:ascii="Candara" w:eastAsiaTheme="minorHAnsi" w:hAnsi="Candara" w:cstheme="minorBidi"/>
                <w:lang w:eastAsia="en-US"/>
              </w:rPr>
              <w:t>=L2A+</w:t>
            </w:r>
          </w:p>
          <w:p w:rsidR="00A410AA" w:rsidRPr="00A410AA" w:rsidRDefault="00A410AA" w:rsidP="00B40ED7">
            <w:pPr>
              <w:pStyle w:val="ListParagraph"/>
              <w:numPr>
                <w:ilvl w:val="0"/>
                <w:numId w:val="7"/>
              </w:numPr>
              <w:rPr>
                <w:rFonts w:ascii="Candara" w:eastAsiaTheme="minorHAnsi" w:hAnsi="Candara" w:cstheme="minorBidi"/>
                <w:lang w:eastAsia="en-US"/>
              </w:rPr>
            </w:pPr>
            <w:r w:rsidRPr="00A410AA">
              <w:rPr>
                <w:rFonts w:ascii="Candara" w:eastAsiaTheme="minorHAnsi" w:hAnsi="Candara" w:cstheme="minorBidi"/>
                <w:lang w:eastAsia="en-US"/>
              </w:rPr>
              <w:t xml:space="preserve">0%/0 </w:t>
            </w:r>
            <w:proofErr w:type="spellStart"/>
            <w:r w:rsidRPr="00A410AA">
              <w:rPr>
                <w:rFonts w:ascii="Candara" w:eastAsiaTheme="minorHAnsi" w:hAnsi="Candara" w:cstheme="minorBidi"/>
                <w:lang w:eastAsia="en-US"/>
              </w:rPr>
              <w:t>ch</w:t>
            </w:r>
            <w:proofErr w:type="spellEnd"/>
            <w:r w:rsidRPr="00A410AA">
              <w:rPr>
                <w:rFonts w:ascii="Candara" w:eastAsiaTheme="minorHAnsi" w:hAnsi="Candara" w:cstheme="minorBidi"/>
                <w:lang w:eastAsia="en-US"/>
              </w:rPr>
              <w:t>=L3</w:t>
            </w:r>
          </w:p>
          <w:p w:rsidR="00A410AA" w:rsidRDefault="00A410AA" w:rsidP="00B40ED7">
            <w:pPr>
              <w:tabs>
                <w:tab w:val="left" w:pos="585"/>
              </w:tabs>
              <w:rPr>
                <w:rFonts w:ascii="Candara" w:eastAsiaTheme="minorHAnsi" w:hAnsi="Candara" w:cstheme="minorBidi"/>
                <w:lang w:eastAsia="en-US"/>
              </w:rPr>
            </w:pPr>
            <w:r>
              <w:rPr>
                <w:rFonts w:ascii="Candara" w:eastAsiaTheme="minorHAnsi" w:hAnsi="Candara" w:cstheme="minorBidi"/>
                <w:lang w:eastAsia="en-US"/>
              </w:rPr>
              <w:tab/>
            </w:r>
          </w:p>
          <w:p w:rsidR="00A410AA" w:rsidRDefault="00A410AA" w:rsidP="00B40ED7">
            <w:pPr>
              <w:jc w:val="center"/>
              <w:rPr>
                <w:rFonts w:ascii="Candara" w:eastAsiaTheme="minorHAnsi" w:hAnsi="Candara" w:cstheme="minorBidi"/>
                <w:lang w:eastAsia="en-US"/>
              </w:rPr>
            </w:pPr>
          </w:p>
        </w:tc>
      </w:tr>
    </w:tbl>
    <w:p w:rsidR="00401FAA" w:rsidRDefault="00401FAA" w:rsidP="00410208">
      <w:pPr>
        <w:rPr>
          <w:rFonts w:ascii="Candara" w:hAnsi="Candara"/>
          <w:b/>
        </w:rPr>
      </w:pPr>
      <w:r w:rsidRPr="00B424E8">
        <w:rPr>
          <w:rFonts w:ascii="Candara" w:hAnsi="Candara"/>
          <w:b/>
        </w:rPr>
        <w:t xml:space="preserve">We are </w:t>
      </w:r>
      <w:r w:rsidR="00B40ED7" w:rsidRPr="00B424E8">
        <w:rPr>
          <w:rFonts w:ascii="Candara" w:hAnsi="Candara"/>
          <w:b/>
        </w:rPr>
        <w:t xml:space="preserve">online with the </w:t>
      </w:r>
      <w:r w:rsidRPr="00B424E8">
        <w:rPr>
          <w:rFonts w:ascii="Candara" w:hAnsi="Candara"/>
          <w:b/>
        </w:rPr>
        <w:t xml:space="preserve">National </w:t>
      </w:r>
      <w:r w:rsidR="00B40ED7" w:rsidRPr="00B424E8">
        <w:rPr>
          <w:rFonts w:ascii="Candara" w:hAnsi="Candara"/>
          <w:b/>
        </w:rPr>
        <w:t xml:space="preserve">picture for disadvantaged pupils in Reading, and </w:t>
      </w:r>
      <w:r w:rsidRPr="00B424E8">
        <w:rPr>
          <w:rFonts w:ascii="Candara" w:hAnsi="Candara"/>
          <w:b/>
        </w:rPr>
        <w:t>Maths</w:t>
      </w:r>
      <w:r w:rsidR="00B40ED7" w:rsidRPr="00B424E8">
        <w:rPr>
          <w:rFonts w:ascii="Candara" w:hAnsi="Candara"/>
          <w:b/>
        </w:rPr>
        <w:t>, and just below in writing.</w:t>
      </w:r>
    </w:p>
    <w:p w:rsidR="00584E23" w:rsidRPr="00B424E8" w:rsidRDefault="00584E23" w:rsidP="00410208">
      <w:pPr>
        <w:rPr>
          <w:rFonts w:ascii="Candara" w:hAnsi="Candara"/>
          <w:b/>
        </w:rPr>
      </w:pPr>
    </w:p>
    <w:p w:rsidR="00B40ED7" w:rsidRDefault="00B40ED7" w:rsidP="00410208">
      <w:pPr>
        <w:rPr>
          <w:rFonts w:ascii="Candara" w:hAnsi="Candara"/>
          <w:b/>
        </w:rPr>
      </w:pPr>
    </w:p>
    <w:p w:rsidR="00401FAA" w:rsidRDefault="00401FAA" w:rsidP="00410208">
      <w:pPr>
        <w:rPr>
          <w:rFonts w:ascii="Candara" w:hAnsi="Candara"/>
          <w:b/>
        </w:rPr>
      </w:pPr>
    </w:p>
    <w:p w:rsidR="00401FAA" w:rsidRDefault="00401FAA" w:rsidP="00410208">
      <w:pPr>
        <w:rPr>
          <w:rFonts w:ascii="Candara" w:hAnsi="Candara"/>
          <w:b/>
        </w:rPr>
      </w:pPr>
    </w:p>
    <w:tbl>
      <w:tblPr>
        <w:tblStyle w:val="TableGrid"/>
        <w:tblW w:w="10490" w:type="dxa"/>
        <w:tblInd w:w="-1026" w:type="dxa"/>
        <w:tblLook w:val="04A0"/>
      </w:tblPr>
      <w:tblGrid>
        <w:gridCol w:w="2874"/>
        <w:gridCol w:w="1946"/>
        <w:gridCol w:w="1984"/>
        <w:gridCol w:w="1985"/>
        <w:gridCol w:w="1701"/>
      </w:tblGrid>
      <w:tr w:rsidR="006C4C79" w:rsidRPr="006C4C79" w:rsidTr="006C4C79">
        <w:tc>
          <w:tcPr>
            <w:tcW w:w="10490" w:type="dxa"/>
            <w:gridSpan w:val="5"/>
          </w:tcPr>
          <w:p w:rsidR="006C4C79" w:rsidRPr="006C4C79" w:rsidRDefault="006C4C79" w:rsidP="006C4C79">
            <w:pPr>
              <w:rPr>
                <w:rFonts w:ascii="Candara" w:eastAsiaTheme="minorHAnsi" w:hAnsi="Candara" w:cstheme="minorBidi"/>
                <w:sz w:val="30"/>
                <w:lang w:eastAsia="en-US"/>
              </w:rPr>
            </w:pPr>
            <w:r w:rsidRPr="006C4C79">
              <w:rPr>
                <w:rFonts w:ascii="Candara" w:eastAsiaTheme="minorHAnsi" w:hAnsi="Candara" w:cstheme="minorBidi"/>
                <w:b/>
                <w:sz w:val="26"/>
                <w:lang w:eastAsia="en-US"/>
              </w:rPr>
              <w:lastRenderedPageBreak/>
              <w:t xml:space="preserve">25 Pupils in cohort                           Year 6   Pupil Premium Progress     </w:t>
            </w:r>
            <w:r w:rsidRPr="00CB43A6">
              <w:rPr>
                <w:rFonts w:ascii="Candara" w:eastAsiaTheme="minorHAnsi" w:hAnsi="Candara" w:cstheme="minorBidi"/>
                <w:b/>
                <w:sz w:val="26"/>
                <w:lang w:eastAsia="en-US"/>
              </w:rPr>
              <w:t>5 PUPILS</w:t>
            </w:r>
            <w:r w:rsidRPr="006C4C79">
              <w:rPr>
                <w:rFonts w:ascii="Candara" w:eastAsiaTheme="minorHAnsi" w:hAnsi="Candara" w:cstheme="minorBidi"/>
                <w:sz w:val="26"/>
                <w:lang w:eastAsia="en-US"/>
              </w:rPr>
              <w:t xml:space="preserve"> </w:t>
            </w:r>
          </w:p>
          <w:p w:rsidR="006C4C79" w:rsidRPr="006C4C79" w:rsidRDefault="006C4C79" w:rsidP="006C4C79">
            <w:pPr>
              <w:rPr>
                <w:rFonts w:ascii="Candara" w:eastAsiaTheme="minorHAnsi" w:hAnsi="Candara" w:cstheme="minorBidi"/>
                <w:b/>
                <w:lang w:eastAsia="en-US"/>
              </w:rPr>
            </w:pPr>
          </w:p>
        </w:tc>
      </w:tr>
      <w:tr w:rsidR="00B40ED7" w:rsidRPr="006C4C79" w:rsidTr="00B40ED7">
        <w:tc>
          <w:tcPr>
            <w:tcW w:w="2874" w:type="dxa"/>
          </w:tcPr>
          <w:p w:rsidR="00B40ED7" w:rsidRPr="006C4C79" w:rsidRDefault="00B40ED7" w:rsidP="006C4C79">
            <w:pPr>
              <w:jc w:val="center"/>
              <w:rPr>
                <w:rFonts w:ascii="Candara" w:eastAsiaTheme="minorHAnsi" w:hAnsi="Candara" w:cstheme="minorBidi"/>
                <w:lang w:eastAsia="en-US"/>
              </w:rPr>
            </w:pPr>
          </w:p>
        </w:tc>
        <w:tc>
          <w:tcPr>
            <w:tcW w:w="1946" w:type="dxa"/>
          </w:tcPr>
          <w:p w:rsidR="00B40ED7" w:rsidRPr="006C4C79" w:rsidRDefault="00B40ED7" w:rsidP="006C4C79">
            <w:pPr>
              <w:jc w:val="center"/>
              <w:rPr>
                <w:rFonts w:ascii="Candara" w:eastAsiaTheme="minorHAnsi" w:hAnsi="Candara" w:cstheme="minorBidi"/>
                <w:b/>
                <w:color w:val="00B050"/>
                <w:lang w:eastAsia="en-US"/>
              </w:rPr>
            </w:pPr>
            <w:r w:rsidRPr="006C4C79">
              <w:rPr>
                <w:rFonts w:ascii="Candara" w:eastAsiaTheme="minorHAnsi" w:hAnsi="Candara" w:cstheme="minorBidi"/>
                <w:b/>
                <w:color w:val="00B050"/>
                <w:lang w:eastAsia="en-US"/>
              </w:rPr>
              <w:t>Reading</w:t>
            </w:r>
          </w:p>
        </w:tc>
        <w:tc>
          <w:tcPr>
            <w:tcW w:w="1984" w:type="dxa"/>
          </w:tcPr>
          <w:p w:rsidR="00B40ED7" w:rsidRPr="006C4C79" w:rsidRDefault="00B40ED7" w:rsidP="006C4C79">
            <w:pPr>
              <w:jc w:val="center"/>
              <w:rPr>
                <w:rFonts w:ascii="Candara" w:eastAsiaTheme="minorHAnsi" w:hAnsi="Candara" w:cstheme="minorBidi"/>
                <w:b/>
                <w:color w:val="00B050"/>
                <w:lang w:eastAsia="en-US"/>
              </w:rPr>
            </w:pPr>
            <w:r w:rsidRPr="006C4C79">
              <w:rPr>
                <w:rFonts w:ascii="Candara" w:eastAsiaTheme="minorHAnsi" w:hAnsi="Candara" w:cstheme="minorBidi"/>
                <w:b/>
                <w:color w:val="00B050"/>
                <w:lang w:eastAsia="en-US"/>
              </w:rPr>
              <w:t>Writing</w:t>
            </w:r>
          </w:p>
        </w:tc>
        <w:tc>
          <w:tcPr>
            <w:tcW w:w="1985" w:type="dxa"/>
          </w:tcPr>
          <w:p w:rsidR="00B40ED7" w:rsidRPr="006C4C79" w:rsidRDefault="00B40ED7" w:rsidP="00B40ED7">
            <w:pPr>
              <w:jc w:val="center"/>
              <w:rPr>
                <w:rFonts w:ascii="Candara" w:eastAsiaTheme="minorHAnsi" w:hAnsi="Candara" w:cstheme="minorBidi"/>
                <w:lang w:eastAsia="en-US"/>
              </w:rPr>
            </w:pPr>
            <w:r w:rsidRPr="00B40ED7">
              <w:rPr>
                <w:rFonts w:ascii="Candara" w:eastAsiaTheme="minorHAnsi" w:hAnsi="Candara" w:cstheme="minorBidi"/>
                <w:b/>
                <w:color w:val="00B050"/>
                <w:lang w:eastAsia="en-US"/>
              </w:rPr>
              <w:t>SPAG</w:t>
            </w:r>
            <w:r w:rsidRPr="006C4C79">
              <w:rPr>
                <w:rFonts w:ascii="Candara" w:eastAsiaTheme="minorHAnsi" w:hAnsi="Candara" w:cstheme="minorBidi"/>
                <w:b/>
                <w:color w:val="00B050"/>
                <w:lang w:eastAsia="en-US"/>
              </w:rPr>
              <w:t xml:space="preserve"> </w:t>
            </w:r>
          </w:p>
        </w:tc>
        <w:tc>
          <w:tcPr>
            <w:tcW w:w="1701" w:type="dxa"/>
          </w:tcPr>
          <w:p w:rsidR="00B40ED7" w:rsidRPr="00B40ED7" w:rsidRDefault="00B40ED7" w:rsidP="006C4C79">
            <w:pPr>
              <w:jc w:val="center"/>
              <w:rPr>
                <w:rFonts w:ascii="Candara" w:eastAsiaTheme="minorHAnsi" w:hAnsi="Candara" w:cstheme="minorBidi"/>
                <w:b/>
                <w:color w:val="00B050"/>
                <w:lang w:eastAsia="en-US"/>
              </w:rPr>
            </w:pPr>
            <w:r w:rsidRPr="006C4C79">
              <w:rPr>
                <w:rFonts w:ascii="Candara" w:eastAsiaTheme="minorHAnsi" w:hAnsi="Candara" w:cstheme="minorBidi"/>
                <w:b/>
                <w:color w:val="00B050"/>
                <w:lang w:eastAsia="en-US"/>
              </w:rPr>
              <w:t>Maths</w:t>
            </w:r>
          </w:p>
        </w:tc>
      </w:tr>
      <w:tr w:rsidR="00B40ED7" w:rsidRPr="006C4C79" w:rsidTr="00B40ED7">
        <w:tc>
          <w:tcPr>
            <w:tcW w:w="2874" w:type="dxa"/>
          </w:tcPr>
          <w:p w:rsidR="00B40ED7" w:rsidRDefault="00B40ED7" w:rsidP="00B40ED7">
            <w:pPr>
              <w:jc w:val="center"/>
              <w:rPr>
                <w:rFonts w:ascii="Candara" w:eastAsiaTheme="minorHAnsi" w:hAnsi="Candara" w:cstheme="minorBidi"/>
                <w:lang w:eastAsia="en-US"/>
              </w:rPr>
            </w:pPr>
            <w:r w:rsidRPr="006C4C79">
              <w:rPr>
                <w:rFonts w:ascii="Candara" w:eastAsiaTheme="minorHAnsi" w:hAnsi="Candara" w:cstheme="minorBidi"/>
                <w:lang w:eastAsia="en-US"/>
              </w:rPr>
              <w:t xml:space="preserve">End of KS2 </w:t>
            </w:r>
            <w:r>
              <w:rPr>
                <w:rFonts w:ascii="Candara" w:eastAsiaTheme="minorHAnsi" w:hAnsi="Candara" w:cstheme="minorBidi"/>
                <w:lang w:eastAsia="en-US"/>
              </w:rPr>
              <w:t>School L4+</w:t>
            </w:r>
          </w:p>
          <w:p w:rsidR="00B40ED7" w:rsidRPr="006C4C79" w:rsidRDefault="00B40ED7" w:rsidP="00B40ED7">
            <w:pPr>
              <w:jc w:val="center"/>
              <w:rPr>
                <w:rFonts w:ascii="Candara" w:eastAsiaTheme="minorHAnsi" w:hAnsi="Candara" w:cstheme="minorBidi"/>
                <w:lang w:eastAsia="en-US"/>
              </w:rPr>
            </w:pPr>
            <w:r>
              <w:rPr>
                <w:rFonts w:ascii="Candara" w:eastAsiaTheme="minorHAnsi" w:hAnsi="Candara" w:cstheme="minorBidi"/>
                <w:lang w:eastAsia="en-US"/>
              </w:rPr>
              <w:t xml:space="preserve">Disadvantaged pupils </w:t>
            </w:r>
          </w:p>
        </w:tc>
        <w:tc>
          <w:tcPr>
            <w:tcW w:w="1946"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100%</w:t>
            </w:r>
          </w:p>
        </w:tc>
        <w:tc>
          <w:tcPr>
            <w:tcW w:w="1984"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100%</w:t>
            </w:r>
          </w:p>
        </w:tc>
        <w:tc>
          <w:tcPr>
            <w:tcW w:w="1985"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80%</w:t>
            </w:r>
          </w:p>
        </w:tc>
        <w:tc>
          <w:tcPr>
            <w:tcW w:w="1701" w:type="dxa"/>
          </w:tcPr>
          <w:p w:rsidR="00B40ED7" w:rsidRPr="006C4C79"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100%</w:t>
            </w:r>
          </w:p>
        </w:tc>
      </w:tr>
      <w:tr w:rsidR="00B40ED7" w:rsidRPr="006C4C79" w:rsidTr="00B40ED7">
        <w:tc>
          <w:tcPr>
            <w:tcW w:w="2874" w:type="dxa"/>
          </w:tcPr>
          <w:p w:rsidR="00B40ED7" w:rsidRDefault="00B40ED7" w:rsidP="00B40ED7">
            <w:pPr>
              <w:jc w:val="center"/>
              <w:rPr>
                <w:rFonts w:ascii="Candara" w:eastAsiaTheme="minorHAnsi" w:hAnsi="Candara" w:cstheme="minorBidi"/>
                <w:lang w:eastAsia="en-US"/>
              </w:rPr>
            </w:pPr>
            <w:r w:rsidRPr="006C4C79">
              <w:rPr>
                <w:rFonts w:ascii="Candara" w:eastAsiaTheme="minorHAnsi" w:hAnsi="Candara" w:cstheme="minorBidi"/>
                <w:lang w:eastAsia="en-US"/>
              </w:rPr>
              <w:t xml:space="preserve">End of KS2 </w:t>
            </w:r>
            <w:r>
              <w:rPr>
                <w:rFonts w:ascii="Candara" w:eastAsiaTheme="minorHAnsi" w:hAnsi="Candara" w:cstheme="minorBidi"/>
                <w:lang w:eastAsia="en-US"/>
              </w:rPr>
              <w:t>National L4+</w:t>
            </w:r>
          </w:p>
          <w:p w:rsidR="00B40ED7" w:rsidRPr="006C4C79" w:rsidRDefault="00B40ED7" w:rsidP="00B40ED7">
            <w:pPr>
              <w:jc w:val="center"/>
              <w:rPr>
                <w:rFonts w:ascii="Candara" w:eastAsiaTheme="minorHAnsi" w:hAnsi="Candara" w:cstheme="minorBidi"/>
                <w:lang w:eastAsia="en-US"/>
              </w:rPr>
            </w:pPr>
            <w:r>
              <w:rPr>
                <w:rFonts w:ascii="Candara" w:eastAsiaTheme="minorHAnsi" w:hAnsi="Candara" w:cstheme="minorBidi"/>
                <w:lang w:eastAsia="en-US"/>
              </w:rPr>
              <w:t>Disadvantaged pupils</w:t>
            </w:r>
          </w:p>
        </w:tc>
        <w:tc>
          <w:tcPr>
            <w:tcW w:w="1946"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83</w:t>
            </w:r>
            <w:r w:rsidRPr="006C4C79">
              <w:rPr>
                <w:rFonts w:ascii="Candara" w:eastAsiaTheme="minorHAnsi" w:hAnsi="Candara" w:cstheme="minorBidi"/>
                <w:lang w:eastAsia="en-US"/>
              </w:rPr>
              <w:t>%</w:t>
            </w:r>
          </w:p>
        </w:tc>
        <w:tc>
          <w:tcPr>
            <w:tcW w:w="1984"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79</w:t>
            </w:r>
            <w:r w:rsidRPr="006C4C79">
              <w:rPr>
                <w:rFonts w:ascii="Candara" w:eastAsiaTheme="minorHAnsi" w:hAnsi="Candara" w:cstheme="minorBidi"/>
                <w:lang w:eastAsia="en-US"/>
              </w:rPr>
              <w:t>%</w:t>
            </w:r>
          </w:p>
        </w:tc>
        <w:tc>
          <w:tcPr>
            <w:tcW w:w="1985"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71%</w:t>
            </w:r>
          </w:p>
        </w:tc>
        <w:tc>
          <w:tcPr>
            <w:tcW w:w="1701" w:type="dxa"/>
          </w:tcPr>
          <w:p w:rsidR="00B40ED7" w:rsidRPr="006C4C79"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80</w:t>
            </w:r>
            <w:r w:rsidRPr="006C4C79">
              <w:rPr>
                <w:rFonts w:ascii="Candara" w:eastAsiaTheme="minorHAnsi" w:hAnsi="Candara" w:cstheme="minorBidi"/>
                <w:lang w:eastAsia="en-US"/>
              </w:rPr>
              <w:t>%</w:t>
            </w:r>
          </w:p>
        </w:tc>
      </w:tr>
      <w:tr w:rsidR="00B40ED7" w:rsidRPr="006C4C79" w:rsidTr="00B40ED7">
        <w:tc>
          <w:tcPr>
            <w:tcW w:w="2874" w:type="dxa"/>
          </w:tcPr>
          <w:p w:rsidR="00B40ED7" w:rsidRPr="006C4C79" w:rsidRDefault="00B40ED7" w:rsidP="00B40ED7">
            <w:pPr>
              <w:jc w:val="center"/>
              <w:rPr>
                <w:rFonts w:ascii="Candara" w:eastAsiaTheme="minorHAnsi" w:hAnsi="Candara" w:cstheme="minorBidi"/>
                <w:lang w:eastAsia="en-US"/>
              </w:rPr>
            </w:pPr>
            <w:r>
              <w:rPr>
                <w:rFonts w:ascii="Candara" w:eastAsiaTheme="minorHAnsi" w:hAnsi="Candara" w:cstheme="minorBidi"/>
                <w:lang w:eastAsia="en-US"/>
              </w:rPr>
              <w:t>Difference</w:t>
            </w:r>
            <w:r w:rsidR="00B667A1">
              <w:rPr>
                <w:rFonts w:ascii="Candara" w:eastAsiaTheme="minorHAnsi" w:hAnsi="Candara" w:cstheme="minorBidi"/>
                <w:lang w:eastAsia="en-US"/>
              </w:rPr>
              <w:t xml:space="preserve"> between school and national</w:t>
            </w:r>
          </w:p>
        </w:tc>
        <w:tc>
          <w:tcPr>
            <w:tcW w:w="1946" w:type="dxa"/>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+ 17%</w:t>
            </w:r>
          </w:p>
        </w:tc>
        <w:tc>
          <w:tcPr>
            <w:tcW w:w="1984" w:type="dxa"/>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+21%</w:t>
            </w:r>
          </w:p>
        </w:tc>
        <w:tc>
          <w:tcPr>
            <w:tcW w:w="1985" w:type="dxa"/>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+9%</w:t>
            </w:r>
          </w:p>
        </w:tc>
        <w:tc>
          <w:tcPr>
            <w:tcW w:w="1701" w:type="dxa"/>
          </w:tcPr>
          <w:p w:rsidR="00B40ED7"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+20%</w:t>
            </w:r>
          </w:p>
        </w:tc>
      </w:tr>
      <w:tr w:rsidR="00B40ED7" w:rsidRPr="006C4C79" w:rsidTr="00B40ED7">
        <w:tc>
          <w:tcPr>
            <w:tcW w:w="2874" w:type="dxa"/>
          </w:tcPr>
          <w:p w:rsidR="00B40ED7" w:rsidRDefault="00B40ED7" w:rsidP="00A941C7">
            <w:pPr>
              <w:jc w:val="center"/>
              <w:rPr>
                <w:rFonts w:ascii="Candara" w:eastAsiaTheme="minorHAnsi" w:hAnsi="Candara" w:cstheme="minorBidi"/>
                <w:lang w:eastAsia="en-US"/>
              </w:rPr>
            </w:pPr>
            <w:r w:rsidRPr="006C4C79">
              <w:rPr>
                <w:rFonts w:ascii="Candara" w:eastAsiaTheme="minorHAnsi" w:hAnsi="Candara" w:cstheme="minorBidi"/>
                <w:lang w:eastAsia="en-US"/>
              </w:rPr>
              <w:t xml:space="preserve">End of KS2 </w:t>
            </w:r>
            <w:r>
              <w:rPr>
                <w:rFonts w:ascii="Candara" w:eastAsiaTheme="minorHAnsi" w:hAnsi="Candara" w:cstheme="minorBidi"/>
                <w:lang w:eastAsia="en-US"/>
              </w:rPr>
              <w:t>School L5</w:t>
            </w:r>
          </w:p>
          <w:p w:rsidR="00B40ED7" w:rsidRPr="006C4C79"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 xml:space="preserve">Disadvantaged pupils </w:t>
            </w:r>
          </w:p>
        </w:tc>
        <w:tc>
          <w:tcPr>
            <w:tcW w:w="1946" w:type="dxa"/>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40%</w:t>
            </w:r>
          </w:p>
        </w:tc>
        <w:tc>
          <w:tcPr>
            <w:tcW w:w="1984" w:type="dxa"/>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0%</w:t>
            </w:r>
          </w:p>
        </w:tc>
        <w:tc>
          <w:tcPr>
            <w:tcW w:w="1985" w:type="dxa"/>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40%</w:t>
            </w:r>
          </w:p>
        </w:tc>
        <w:tc>
          <w:tcPr>
            <w:tcW w:w="1701" w:type="dxa"/>
          </w:tcPr>
          <w:p w:rsidR="00B40ED7"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40%</w:t>
            </w:r>
          </w:p>
        </w:tc>
      </w:tr>
      <w:tr w:rsidR="00B40ED7" w:rsidRPr="006C4C79" w:rsidTr="00B40ED7">
        <w:tc>
          <w:tcPr>
            <w:tcW w:w="2874" w:type="dxa"/>
          </w:tcPr>
          <w:p w:rsidR="00B40ED7" w:rsidRDefault="00B40ED7" w:rsidP="00A941C7">
            <w:pPr>
              <w:jc w:val="center"/>
              <w:rPr>
                <w:rFonts w:ascii="Candara" w:eastAsiaTheme="minorHAnsi" w:hAnsi="Candara" w:cstheme="minorBidi"/>
                <w:lang w:eastAsia="en-US"/>
              </w:rPr>
            </w:pPr>
            <w:r w:rsidRPr="006C4C79">
              <w:rPr>
                <w:rFonts w:ascii="Candara" w:eastAsiaTheme="minorHAnsi" w:hAnsi="Candara" w:cstheme="minorBidi"/>
                <w:lang w:eastAsia="en-US"/>
              </w:rPr>
              <w:t xml:space="preserve">End of KS2 </w:t>
            </w:r>
            <w:r>
              <w:rPr>
                <w:rFonts w:ascii="Candara" w:eastAsiaTheme="minorHAnsi" w:hAnsi="Candara" w:cstheme="minorBidi"/>
                <w:lang w:eastAsia="en-US"/>
              </w:rPr>
              <w:t>National L5</w:t>
            </w:r>
          </w:p>
          <w:p w:rsidR="00B40ED7" w:rsidRPr="006C4C79"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Disadvantaged pupils</w:t>
            </w:r>
          </w:p>
        </w:tc>
        <w:tc>
          <w:tcPr>
            <w:tcW w:w="1946" w:type="dxa"/>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34%</w:t>
            </w:r>
          </w:p>
        </w:tc>
        <w:tc>
          <w:tcPr>
            <w:tcW w:w="1984" w:type="dxa"/>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22%</w:t>
            </w:r>
          </w:p>
        </w:tc>
        <w:tc>
          <w:tcPr>
            <w:tcW w:w="1985" w:type="dxa"/>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28%</w:t>
            </w:r>
          </w:p>
        </w:tc>
        <w:tc>
          <w:tcPr>
            <w:tcW w:w="1701" w:type="dxa"/>
          </w:tcPr>
          <w:p w:rsidR="00B40ED7"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43%</w:t>
            </w:r>
          </w:p>
        </w:tc>
      </w:tr>
      <w:tr w:rsidR="00B40ED7" w:rsidRPr="006C4C79" w:rsidTr="00B40ED7">
        <w:tc>
          <w:tcPr>
            <w:tcW w:w="2874" w:type="dxa"/>
          </w:tcPr>
          <w:p w:rsidR="00B40ED7" w:rsidRPr="006C4C79"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Difference</w:t>
            </w:r>
            <w:r w:rsidR="00B667A1">
              <w:rPr>
                <w:rFonts w:ascii="Candara" w:eastAsiaTheme="minorHAnsi" w:hAnsi="Candara" w:cstheme="minorBidi"/>
                <w:lang w:eastAsia="en-US"/>
              </w:rPr>
              <w:t xml:space="preserve"> between school and national</w:t>
            </w:r>
          </w:p>
        </w:tc>
        <w:tc>
          <w:tcPr>
            <w:tcW w:w="1946" w:type="dxa"/>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+6%</w:t>
            </w:r>
          </w:p>
        </w:tc>
        <w:tc>
          <w:tcPr>
            <w:tcW w:w="1984" w:type="dxa"/>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-22%</w:t>
            </w:r>
          </w:p>
        </w:tc>
        <w:tc>
          <w:tcPr>
            <w:tcW w:w="1985" w:type="dxa"/>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+12%</w:t>
            </w:r>
          </w:p>
        </w:tc>
        <w:tc>
          <w:tcPr>
            <w:tcW w:w="1701" w:type="dxa"/>
          </w:tcPr>
          <w:p w:rsidR="00B40ED7"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-3%</w:t>
            </w:r>
          </w:p>
        </w:tc>
      </w:tr>
      <w:tr w:rsidR="00B40ED7" w:rsidRPr="006C4C79" w:rsidTr="00B40ED7">
        <w:tc>
          <w:tcPr>
            <w:tcW w:w="2874" w:type="dxa"/>
          </w:tcPr>
          <w:p w:rsidR="00B40ED7" w:rsidRPr="006C4C79" w:rsidRDefault="00B40ED7" w:rsidP="006C4C79">
            <w:pPr>
              <w:jc w:val="center"/>
              <w:rPr>
                <w:rFonts w:ascii="Candara" w:eastAsiaTheme="minorHAnsi" w:hAnsi="Candara" w:cstheme="minorBidi"/>
                <w:lang w:eastAsia="en-US"/>
              </w:rPr>
            </w:pPr>
            <w:r w:rsidRPr="006C4C79">
              <w:rPr>
                <w:rFonts w:ascii="Candara" w:eastAsiaTheme="minorHAnsi" w:hAnsi="Candara" w:cstheme="minorBidi"/>
                <w:lang w:eastAsia="en-US"/>
              </w:rPr>
              <w:t>APS PROGRESS THIS YEAR</w:t>
            </w:r>
          </w:p>
        </w:tc>
        <w:tc>
          <w:tcPr>
            <w:tcW w:w="1946" w:type="dxa"/>
          </w:tcPr>
          <w:p w:rsidR="00B40ED7" w:rsidRPr="006C4C79" w:rsidRDefault="00B40ED7" w:rsidP="006C4C79">
            <w:pPr>
              <w:jc w:val="center"/>
              <w:rPr>
                <w:rFonts w:ascii="Candara" w:eastAsiaTheme="minorHAnsi" w:hAnsi="Candara" w:cstheme="minorBidi"/>
                <w:lang w:eastAsia="en-US"/>
              </w:rPr>
            </w:pPr>
            <w:r w:rsidRPr="006C4C79">
              <w:rPr>
                <w:rFonts w:ascii="Candara" w:eastAsiaTheme="minorHAnsi" w:hAnsi="Candara" w:cstheme="minorBidi"/>
                <w:lang w:eastAsia="en-US"/>
              </w:rPr>
              <w:t>3.2</w:t>
            </w:r>
          </w:p>
        </w:tc>
        <w:tc>
          <w:tcPr>
            <w:tcW w:w="1984" w:type="dxa"/>
          </w:tcPr>
          <w:p w:rsidR="00B40ED7" w:rsidRPr="006C4C79" w:rsidRDefault="00B40ED7" w:rsidP="006C4C79">
            <w:pPr>
              <w:jc w:val="center"/>
              <w:rPr>
                <w:rFonts w:ascii="Candara" w:eastAsiaTheme="minorHAnsi" w:hAnsi="Candara" w:cstheme="minorBidi"/>
                <w:lang w:eastAsia="en-US"/>
              </w:rPr>
            </w:pPr>
            <w:r w:rsidRPr="006C4C79">
              <w:rPr>
                <w:rFonts w:ascii="Candara" w:eastAsiaTheme="minorHAnsi" w:hAnsi="Candara" w:cstheme="minorBidi"/>
                <w:lang w:eastAsia="en-US"/>
              </w:rPr>
              <w:t>5</w:t>
            </w:r>
          </w:p>
        </w:tc>
        <w:tc>
          <w:tcPr>
            <w:tcW w:w="1985"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w:t>
            </w:r>
          </w:p>
        </w:tc>
        <w:tc>
          <w:tcPr>
            <w:tcW w:w="1701" w:type="dxa"/>
          </w:tcPr>
          <w:p w:rsidR="00B40ED7" w:rsidRPr="006C4C79"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4</w:t>
            </w:r>
          </w:p>
        </w:tc>
      </w:tr>
      <w:tr w:rsidR="00B40ED7" w:rsidRPr="006C4C79" w:rsidTr="00B40ED7">
        <w:tc>
          <w:tcPr>
            <w:tcW w:w="2874"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APS Accumulative Progress since Yr2</w:t>
            </w:r>
          </w:p>
        </w:tc>
        <w:tc>
          <w:tcPr>
            <w:tcW w:w="1946"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14.1</w:t>
            </w:r>
          </w:p>
        </w:tc>
        <w:tc>
          <w:tcPr>
            <w:tcW w:w="1984"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11</w:t>
            </w:r>
          </w:p>
        </w:tc>
        <w:tc>
          <w:tcPr>
            <w:tcW w:w="1985" w:type="dxa"/>
          </w:tcPr>
          <w:p w:rsidR="00B40ED7" w:rsidRPr="006C4C79"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w:t>
            </w:r>
          </w:p>
        </w:tc>
        <w:tc>
          <w:tcPr>
            <w:tcW w:w="1701" w:type="dxa"/>
          </w:tcPr>
          <w:p w:rsidR="00B40ED7" w:rsidRPr="006C4C79"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14.6</w:t>
            </w:r>
          </w:p>
        </w:tc>
      </w:tr>
      <w:tr w:rsidR="00B40ED7" w:rsidRPr="006C4C79" w:rsidTr="00B40ED7">
        <w:tc>
          <w:tcPr>
            <w:tcW w:w="2874" w:type="dxa"/>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Details &amp; Commentary</w:t>
            </w:r>
          </w:p>
        </w:tc>
        <w:tc>
          <w:tcPr>
            <w:tcW w:w="1946" w:type="dxa"/>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1ch = 4c</w:t>
            </w:r>
          </w:p>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2ch = 4A</w:t>
            </w:r>
          </w:p>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 CH = 5C</w:t>
            </w:r>
          </w:p>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1CH = 5B</w:t>
            </w:r>
          </w:p>
          <w:p w:rsidR="00B321A5" w:rsidRDefault="00B321A5" w:rsidP="006C4C79">
            <w:pPr>
              <w:jc w:val="center"/>
              <w:rPr>
                <w:rFonts w:ascii="Candara" w:eastAsiaTheme="minorHAnsi" w:hAnsi="Candara" w:cstheme="minorBidi"/>
                <w:lang w:eastAsia="en-US"/>
              </w:rPr>
            </w:pPr>
          </w:p>
          <w:p w:rsidR="00B321A5" w:rsidRDefault="00B321A5" w:rsidP="006C4C79">
            <w:pPr>
              <w:jc w:val="center"/>
              <w:rPr>
                <w:rFonts w:ascii="Candara" w:eastAsiaTheme="minorHAnsi" w:hAnsi="Candara" w:cstheme="minorBidi"/>
                <w:lang w:eastAsia="en-US"/>
              </w:rPr>
            </w:pPr>
            <w:r>
              <w:rPr>
                <w:rFonts w:ascii="Candara" w:eastAsiaTheme="minorHAnsi" w:hAnsi="Candara" w:cstheme="minorBidi"/>
                <w:lang w:eastAsia="en-US"/>
              </w:rPr>
              <w:t>100%= L4+</w:t>
            </w:r>
          </w:p>
          <w:p w:rsidR="00B321A5" w:rsidRDefault="00B321A5" w:rsidP="006C4C79">
            <w:pPr>
              <w:jc w:val="center"/>
              <w:rPr>
                <w:rFonts w:ascii="Candara" w:eastAsiaTheme="minorHAnsi" w:hAnsi="Candara" w:cstheme="minorBidi"/>
                <w:lang w:eastAsia="en-US"/>
              </w:rPr>
            </w:pPr>
            <w:r>
              <w:rPr>
                <w:rFonts w:ascii="Candara" w:eastAsiaTheme="minorHAnsi" w:hAnsi="Candara" w:cstheme="minorBidi"/>
                <w:lang w:eastAsia="en-US"/>
              </w:rPr>
              <w:t>40% =L5+</w:t>
            </w:r>
          </w:p>
          <w:p w:rsidR="00B40ED7" w:rsidRDefault="00B40ED7" w:rsidP="006C4C79">
            <w:pPr>
              <w:jc w:val="center"/>
              <w:rPr>
                <w:rFonts w:ascii="Candara" w:eastAsiaTheme="minorHAnsi" w:hAnsi="Candara" w:cstheme="minorBidi"/>
                <w:lang w:eastAsia="en-US"/>
              </w:rPr>
            </w:pPr>
          </w:p>
        </w:tc>
        <w:tc>
          <w:tcPr>
            <w:tcW w:w="1984" w:type="dxa"/>
          </w:tcPr>
          <w:p w:rsidR="00B40ED7" w:rsidRDefault="00B40ED7" w:rsidP="006C4C79">
            <w:pPr>
              <w:jc w:val="center"/>
              <w:rPr>
                <w:rFonts w:ascii="Candara" w:eastAsiaTheme="minorHAnsi" w:hAnsi="Candara" w:cstheme="minorBidi"/>
                <w:lang w:eastAsia="en-US"/>
              </w:rPr>
            </w:pPr>
            <w:r>
              <w:rPr>
                <w:rFonts w:ascii="Candara" w:eastAsiaTheme="minorHAnsi" w:hAnsi="Candara" w:cstheme="minorBidi"/>
                <w:lang w:eastAsia="en-US"/>
              </w:rPr>
              <w:t>5CHN=L4</w:t>
            </w:r>
          </w:p>
          <w:p w:rsidR="00B321A5" w:rsidRDefault="00B321A5" w:rsidP="006C4C79">
            <w:pPr>
              <w:jc w:val="center"/>
              <w:rPr>
                <w:rFonts w:ascii="Candara" w:eastAsiaTheme="minorHAnsi" w:hAnsi="Candara" w:cstheme="minorBidi"/>
                <w:lang w:eastAsia="en-US"/>
              </w:rPr>
            </w:pPr>
          </w:p>
          <w:p w:rsidR="00B321A5" w:rsidRDefault="00B321A5" w:rsidP="006C4C79">
            <w:pPr>
              <w:jc w:val="center"/>
              <w:rPr>
                <w:rFonts w:ascii="Candara" w:eastAsiaTheme="minorHAnsi" w:hAnsi="Candara" w:cstheme="minorBidi"/>
                <w:lang w:eastAsia="en-US"/>
              </w:rPr>
            </w:pPr>
          </w:p>
          <w:p w:rsidR="00B321A5" w:rsidRDefault="00B321A5" w:rsidP="006C4C79">
            <w:pPr>
              <w:jc w:val="center"/>
              <w:rPr>
                <w:rFonts w:ascii="Candara" w:eastAsiaTheme="minorHAnsi" w:hAnsi="Candara" w:cstheme="minorBidi"/>
                <w:lang w:eastAsia="en-US"/>
              </w:rPr>
            </w:pPr>
          </w:p>
          <w:p w:rsidR="00B321A5" w:rsidRDefault="00B321A5" w:rsidP="006C4C79">
            <w:pPr>
              <w:jc w:val="center"/>
              <w:rPr>
                <w:rFonts w:ascii="Candara" w:eastAsiaTheme="minorHAnsi" w:hAnsi="Candara" w:cstheme="minorBidi"/>
                <w:lang w:eastAsia="en-US"/>
              </w:rPr>
            </w:pPr>
          </w:p>
          <w:p w:rsidR="00B321A5" w:rsidRDefault="00B321A5" w:rsidP="006C4C79">
            <w:pPr>
              <w:jc w:val="center"/>
              <w:rPr>
                <w:rFonts w:ascii="Candara" w:eastAsiaTheme="minorHAnsi" w:hAnsi="Candara" w:cstheme="minorBidi"/>
                <w:lang w:eastAsia="en-US"/>
              </w:rPr>
            </w:pPr>
            <w:r>
              <w:rPr>
                <w:rFonts w:ascii="Candara" w:eastAsiaTheme="minorHAnsi" w:hAnsi="Candara" w:cstheme="minorBidi"/>
                <w:lang w:eastAsia="en-US"/>
              </w:rPr>
              <w:t>100% = L4+</w:t>
            </w:r>
          </w:p>
        </w:tc>
        <w:tc>
          <w:tcPr>
            <w:tcW w:w="1985" w:type="dxa"/>
          </w:tcPr>
          <w:p w:rsidR="00B321A5" w:rsidRDefault="00B321A5" w:rsidP="00B40ED7">
            <w:pPr>
              <w:jc w:val="center"/>
              <w:rPr>
                <w:rFonts w:ascii="Candara" w:eastAsiaTheme="minorHAnsi" w:hAnsi="Candara" w:cstheme="minorBidi"/>
                <w:lang w:eastAsia="en-US"/>
              </w:rPr>
            </w:pPr>
            <w:r>
              <w:rPr>
                <w:rFonts w:ascii="Candara" w:eastAsiaTheme="minorHAnsi" w:hAnsi="Candara" w:cstheme="minorBidi"/>
                <w:lang w:eastAsia="en-US"/>
              </w:rPr>
              <w:t xml:space="preserve">1 </w:t>
            </w:r>
            <w:proofErr w:type="spellStart"/>
            <w:r>
              <w:rPr>
                <w:rFonts w:ascii="Candara" w:eastAsiaTheme="minorHAnsi" w:hAnsi="Candara" w:cstheme="minorBidi"/>
                <w:lang w:eastAsia="en-US"/>
              </w:rPr>
              <w:t>ch</w:t>
            </w:r>
            <w:proofErr w:type="spellEnd"/>
            <w:r>
              <w:rPr>
                <w:rFonts w:ascii="Candara" w:eastAsiaTheme="minorHAnsi" w:hAnsi="Candara" w:cstheme="minorBidi"/>
                <w:lang w:eastAsia="en-US"/>
              </w:rPr>
              <w:t xml:space="preserve"> = L3</w:t>
            </w:r>
          </w:p>
          <w:p w:rsidR="00B321A5" w:rsidRDefault="00B321A5" w:rsidP="00B40ED7">
            <w:pPr>
              <w:jc w:val="center"/>
              <w:rPr>
                <w:rFonts w:ascii="Candara" w:eastAsiaTheme="minorHAnsi" w:hAnsi="Candara" w:cstheme="minorBidi"/>
                <w:lang w:eastAsia="en-US"/>
              </w:rPr>
            </w:pPr>
            <w:r>
              <w:rPr>
                <w:rFonts w:ascii="Candara" w:eastAsiaTheme="minorHAnsi" w:hAnsi="Candara" w:cstheme="minorBidi"/>
                <w:lang w:eastAsia="en-US"/>
              </w:rPr>
              <w:t xml:space="preserve">2 </w:t>
            </w:r>
            <w:proofErr w:type="spellStart"/>
            <w:r>
              <w:rPr>
                <w:rFonts w:ascii="Candara" w:eastAsiaTheme="minorHAnsi" w:hAnsi="Candara" w:cstheme="minorBidi"/>
                <w:lang w:eastAsia="en-US"/>
              </w:rPr>
              <w:t>ch</w:t>
            </w:r>
            <w:proofErr w:type="spellEnd"/>
            <w:r>
              <w:rPr>
                <w:rFonts w:ascii="Candara" w:eastAsiaTheme="minorHAnsi" w:hAnsi="Candara" w:cstheme="minorBidi"/>
                <w:lang w:eastAsia="en-US"/>
              </w:rPr>
              <w:t>= L4</w:t>
            </w:r>
          </w:p>
          <w:p w:rsidR="00B40ED7" w:rsidRDefault="00B321A5" w:rsidP="00B321A5">
            <w:pPr>
              <w:jc w:val="center"/>
              <w:rPr>
                <w:rFonts w:ascii="Candara" w:eastAsiaTheme="minorHAnsi" w:hAnsi="Candara" w:cstheme="minorBidi"/>
                <w:lang w:eastAsia="en-US"/>
              </w:rPr>
            </w:pPr>
            <w:r>
              <w:rPr>
                <w:rFonts w:ascii="Candara" w:eastAsiaTheme="minorHAnsi" w:hAnsi="Candara" w:cstheme="minorBidi"/>
                <w:lang w:eastAsia="en-US"/>
              </w:rPr>
              <w:t xml:space="preserve">2 </w:t>
            </w:r>
            <w:proofErr w:type="spellStart"/>
            <w:r>
              <w:rPr>
                <w:rFonts w:ascii="Candara" w:eastAsiaTheme="minorHAnsi" w:hAnsi="Candara" w:cstheme="minorBidi"/>
                <w:lang w:eastAsia="en-US"/>
              </w:rPr>
              <w:t>ch</w:t>
            </w:r>
            <w:proofErr w:type="spellEnd"/>
            <w:r>
              <w:rPr>
                <w:rFonts w:ascii="Candara" w:eastAsiaTheme="minorHAnsi" w:hAnsi="Candara" w:cstheme="minorBidi"/>
                <w:lang w:eastAsia="en-US"/>
              </w:rPr>
              <w:t xml:space="preserve"> = L5</w:t>
            </w:r>
          </w:p>
          <w:p w:rsidR="00B321A5" w:rsidRDefault="00B321A5" w:rsidP="00B321A5">
            <w:pPr>
              <w:jc w:val="center"/>
              <w:rPr>
                <w:rFonts w:ascii="Candara" w:eastAsiaTheme="minorHAnsi" w:hAnsi="Candara" w:cstheme="minorBidi"/>
                <w:lang w:eastAsia="en-US"/>
              </w:rPr>
            </w:pPr>
          </w:p>
          <w:p w:rsidR="00B321A5" w:rsidRDefault="00B321A5" w:rsidP="00B321A5">
            <w:pPr>
              <w:jc w:val="center"/>
              <w:rPr>
                <w:rFonts w:ascii="Candara" w:eastAsiaTheme="minorHAnsi" w:hAnsi="Candara" w:cstheme="minorBidi"/>
                <w:lang w:eastAsia="en-US"/>
              </w:rPr>
            </w:pPr>
          </w:p>
          <w:p w:rsidR="00B321A5" w:rsidRDefault="00B321A5" w:rsidP="00B321A5">
            <w:pPr>
              <w:jc w:val="center"/>
              <w:rPr>
                <w:rFonts w:ascii="Candara" w:eastAsiaTheme="minorHAnsi" w:hAnsi="Candara" w:cstheme="minorBidi"/>
                <w:lang w:eastAsia="en-US"/>
              </w:rPr>
            </w:pPr>
            <w:r>
              <w:rPr>
                <w:rFonts w:ascii="Candara" w:eastAsiaTheme="minorHAnsi" w:hAnsi="Candara" w:cstheme="minorBidi"/>
                <w:lang w:eastAsia="en-US"/>
              </w:rPr>
              <w:t>80% = L4+</w:t>
            </w:r>
          </w:p>
          <w:p w:rsidR="00B321A5" w:rsidRDefault="00B321A5" w:rsidP="00B321A5">
            <w:pPr>
              <w:jc w:val="center"/>
              <w:rPr>
                <w:rFonts w:ascii="Candara" w:eastAsiaTheme="minorHAnsi" w:hAnsi="Candara" w:cstheme="minorBidi"/>
                <w:lang w:eastAsia="en-US"/>
              </w:rPr>
            </w:pPr>
            <w:r>
              <w:rPr>
                <w:rFonts w:ascii="Candara" w:eastAsiaTheme="minorHAnsi" w:hAnsi="Candara" w:cstheme="minorBidi"/>
                <w:lang w:eastAsia="en-US"/>
              </w:rPr>
              <w:t>40% = L5+</w:t>
            </w:r>
          </w:p>
        </w:tc>
        <w:tc>
          <w:tcPr>
            <w:tcW w:w="1701" w:type="dxa"/>
          </w:tcPr>
          <w:p w:rsidR="00B40ED7"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2CH = 4B</w:t>
            </w:r>
          </w:p>
          <w:p w:rsidR="00B40ED7"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1CH = 4A</w:t>
            </w:r>
          </w:p>
          <w:p w:rsidR="00B40ED7"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1CH = 5C</w:t>
            </w:r>
          </w:p>
          <w:p w:rsidR="00B40ED7" w:rsidRDefault="00B40ED7" w:rsidP="00A941C7">
            <w:pPr>
              <w:jc w:val="center"/>
              <w:rPr>
                <w:rFonts w:ascii="Candara" w:eastAsiaTheme="minorHAnsi" w:hAnsi="Candara" w:cstheme="minorBidi"/>
                <w:lang w:eastAsia="en-US"/>
              </w:rPr>
            </w:pPr>
            <w:r>
              <w:rPr>
                <w:rFonts w:ascii="Candara" w:eastAsiaTheme="minorHAnsi" w:hAnsi="Candara" w:cstheme="minorBidi"/>
                <w:lang w:eastAsia="en-US"/>
              </w:rPr>
              <w:t>1CH= 5B</w:t>
            </w:r>
          </w:p>
          <w:p w:rsidR="00B321A5" w:rsidRDefault="00B321A5" w:rsidP="00A941C7">
            <w:pPr>
              <w:jc w:val="center"/>
              <w:rPr>
                <w:rFonts w:ascii="Candara" w:eastAsiaTheme="minorHAnsi" w:hAnsi="Candara" w:cstheme="minorBidi"/>
                <w:lang w:eastAsia="en-US"/>
              </w:rPr>
            </w:pPr>
          </w:p>
          <w:p w:rsidR="00B321A5" w:rsidRDefault="00B321A5" w:rsidP="00A941C7">
            <w:pPr>
              <w:jc w:val="center"/>
              <w:rPr>
                <w:rFonts w:ascii="Candara" w:eastAsiaTheme="minorHAnsi" w:hAnsi="Candara" w:cstheme="minorBidi"/>
                <w:lang w:eastAsia="en-US"/>
              </w:rPr>
            </w:pPr>
            <w:r>
              <w:rPr>
                <w:rFonts w:ascii="Candara" w:eastAsiaTheme="minorHAnsi" w:hAnsi="Candara" w:cstheme="minorBidi"/>
                <w:lang w:eastAsia="en-US"/>
              </w:rPr>
              <w:t>100% L4+</w:t>
            </w:r>
          </w:p>
          <w:p w:rsidR="00B321A5" w:rsidRDefault="00B321A5" w:rsidP="00A941C7">
            <w:pPr>
              <w:jc w:val="center"/>
              <w:rPr>
                <w:rFonts w:ascii="Candara" w:eastAsiaTheme="minorHAnsi" w:hAnsi="Candara" w:cstheme="minorBidi"/>
                <w:lang w:eastAsia="en-US"/>
              </w:rPr>
            </w:pPr>
            <w:r>
              <w:rPr>
                <w:rFonts w:ascii="Candara" w:eastAsiaTheme="minorHAnsi" w:hAnsi="Candara" w:cstheme="minorBidi"/>
                <w:lang w:eastAsia="en-US"/>
              </w:rPr>
              <w:t>40% = L5+</w:t>
            </w:r>
          </w:p>
          <w:p w:rsidR="00B321A5" w:rsidRDefault="00B321A5" w:rsidP="00A941C7">
            <w:pPr>
              <w:jc w:val="center"/>
              <w:rPr>
                <w:rFonts w:ascii="Candara" w:eastAsiaTheme="minorHAnsi" w:hAnsi="Candara" w:cstheme="minorBidi"/>
                <w:lang w:eastAsia="en-US"/>
              </w:rPr>
            </w:pPr>
          </w:p>
          <w:p w:rsidR="00B321A5" w:rsidRDefault="00B321A5" w:rsidP="00A941C7">
            <w:pPr>
              <w:jc w:val="center"/>
              <w:rPr>
                <w:rFonts w:ascii="Candara" w:eastAsiaTheme="minorHAnsi" w:hAnsi="Candara" w:cstheme="minorBidi"/>
                <w:lang w:eastAsia="en-US"/>
              </w:rPr>
            </w:pPr>
          </w:p>
        </w:tc>
      </w:tr>
    </w:tbl>
    <w:p w:rsidR="00401FAA" w:rsidRDefault="00401FAA" w:rsidP="00410208">
      <w:pPr>
        <w:shd w:val="clear" w:color="auto" w:fill="FFFFFF"/>
        <w:textAlignment w:val="baseline"/>
        <w:outlineLvl w:val="1"/>
        <w:rPr>
          <w:rFonts w:ascii="Candara" w:hAnsi="Candara" w:cs="Arial"/>
          <w:b/>
          <w:bCs/>
          <w:color w:val="0B0C0C"/>
        </w:rPr>
      </w:pPr>
    </w:p>
    <w:p w:rsidR="00B40ED7" w:rsidRDefault="00B40ED7" w:rsidP="00B40ED7">
      <w:pPr>
        <w:rPr>
          <w:rFonts w:ascii="Candara" w:hAnsi="Candara"/>
        </w:rPr>
      </w:pPr>
      <w:r>
        <w:rPr>
          <w:rFonts w:ascii="Candara" w:hAnsi="Candara"/>
        </w:rPr>
        <w:t>At the beginning of Y6:</w:t>
      </w:r>
    </w:p>
    <w:p w:rsidR="00B40ED7" w:rsidRDefault="00B40ED7" w:rsidP="00B40ED7">
      <w:pPr>
        <w:rPr>
          <w:rFonts w:ascii="Candara" w:hAnsi="Candara"/>
        </w:rPr>
      </w:pPr>
      <w:r>
        <w:rPr>
          <w:rFonts w:ascii="Candara" w:hAnsi="Candara"/>
        </w:rPr>
        <w:t xml:space="preserve">In Reading, </w:t>
      </w:r>
      <w:r w:rsidRPr="00B40ED7">
        <w:rPr>
          <w:rFonts w:ascii="Candara" w:hAnsi="Candara"/>
        </w:rPr>
        <w:t>60% were on track to achieve level 4B</w:t>
      </w:r>
      <w:r>
        <w:rPr>
          <w:rFonts w:ascii="Candara" w:hAnsi="Candara"/>
        </w:rPr>
        <w:t>+ and 80% achieved it</w:t>
      </w:r>
      <w:r w:rsidRPr="00B40ED7">
        <w:rPr>
          <w:rFonts w:ascii="Candara" w:hAnsi="Candara"/>
        </w:rPr>
        <w:t>.</w:t>
      </w:r>
    </w:p>
    <w:p w:rsidR="00B40ED7" w:rsidRDefault="00B40ED7" w:rsidP="00B40ED7">
      <w:pPr>
        <w:rPr>
          <w:rFonts w:ascii="Candara" w:hAnsi="Candara"/>
        </w:rPr>
      </w:pPr>
      <w:r>
        <w:rPr>
          <w:rFonts w:ascii="Candara" w:hAnsi="Candara"/>
        </w:rPr>
        <w:t>In W</w:t>
      </w:r>
      <w:r w:rsidRPr="00B40ED7">
        <w:rPr>
          <w:rFonts w:ascii="Candara" w:hAnsi="Candara"/>
        </w:rPr>
        <w:t>riting</w:t>
      </w:r>
      <w:r>
        <w:rPr>
          <w:rFonts w:ascii="Candara" w:hAnsi="Candara"/>
        </w:rPr>
        <w:t>,</w:t>
      </w:r>
      <w:r w:rsidRPr="00B40ED7">
        <w:rPr>
          <w:rFonts w:ascii="Candara" w:hAnsi="Candara"/>
        </w:rPr>
        <w:t xml:space="preserve"> 60% were on track to achieve a level 4 and 100% achieved it. </w:t>
      </w:r>
    </w:p>
    <w:p w:rsidR="00B40ED7" w:rsidRPr="00B40ED7" w:rsidRDefault="00B40ED7" w:rsidP="00B40ED7">
      <w:pPr>
        <w:rPr>
          <w:rFonts w:ascii="Candara" w:hAnsi="Candara"/>
        </w:rPr>
      </w:pPr>
      <w:r w:rsidRPr="00B40ED7">
        <w:rPr>
          <w:rFonts w:ascii="Candara" w:hAnsi="Candara"/>
        </w:rPr>
        <w:t>In Maths</w:t>
      </w:r>
      <w:r>
        <w:rPr>
          <w:rFonts w:ascii="Candara" w:hAnsi="Candara"/>
        </w:rPr>
        <w:t>,</w:t>
      </w:r>
      <w:r w:rsidRPr="00B40ED7">
        <w:rPr>
          <w:rFonts w:ascii="Candara" w:hAnsi="Candara"/>
        </w:rPr>
        <w:t xml:space="preserve"> 60% were on track to achieve 4B+ and 100% achieved it.</w:t>
      </w:r>
    </w:p>
    <w:p w:rsidR="00B40ED7" w:rsidRDefault="00B40ED7" w:rsidP="00B40ED7">
      <w:pPr>
        <w:rPr>
          <w:rFonts w:ascii="Candara" w:hAnsi="Candara"/>
          <w:b/>
          <w:sz w:val="28"/>
        </w:rPr>
      </w:pPr>
    </w:p>
    <w:p w:rsidR="00B40ED7" w:rsidRPr="00B40ED7" w:rsidRDefault="00B40ED7" w:rsidP="00B40ED7">
      <w:pPr>
        <w:shd w:val="clear" w:color="auto" w:fill="FFFFFF"/>
        <w:textAlignment w:val="baseline"/>
        <w:outlineLvl w:val="1"/>
        <w:rPr>
          <w:rFonts w:ascii="Candara" w:hAnsi="Candara"/>
          <w:b/>
        </w:rPr>
      </w:pPr>
      <w:r w:rsidRPr="00B40ED7">
        <w:rPr>
          <w:rFonts w:ascii="Candara" w:hAnsi="Candara"/>
          <w:b/>
        </w:rPr>
        <w:t>Our Pupil Premium children at end of Y6 are above the National for disadvantaged pupils in Reading , Writing &amp; Maths at Level 4+.</w:t>
      </w:r>
    </w:p>
    <w:p w:rsidR="00B40ED7" w:rsidRDefault="00B40ED7" w:rsidP="00B40ED7">
      <w:pPr>
        <w:shd w:val="clear" w:color="auto" w:fill="FFFFFF"/>
        <w:textAlignment w:val="baseline"/>
        <w:outlineLvl w:val="1"/>
        <w:rPr>
          <w:rFonts w:ascii="Candara" w:hAnsi="Candara"/>
          <w:b/>
          <w:sz w:val="28"/>
        </w:rPr>
      </w:pPr>
    </w:p>
    <w:p w:rsidR="00B40ED7" w:rsidRPr="00B40ED7" w:rsidRDefault="00B40ED7" w:rsidP="00B40ED7">
      <w:pPr>
        <w:shd w:val="clear" w:color="auto" w:fill="FFFFFF"/>
        <w:textAlignment w:val="baseline"/>
        <w:outlineLvl w:val="1"/>
        <w:rPr>
          <w:rFonts w:ascii="Candara" w:hAnsi="Candara"/>
          <w:b/>
        </w:rPr>
      </w:pPr>
      <w:r w:rsidRPr="00B40ED7">
        <w:rPr>
          <w:rFonts w:ascii="Candara" w:hAnsi="Candara"/>
          <w:b/>
        </w:rPr>
        <w:t>Our Pupil Premium children at end of Y6 are above the National for disadvantaged pupils</w:t>
      </w:r>
      <w:r>
        <w:rPr>
          <w:rFonts w:ascii="Candara" w:hAnsi="Candara"/>
          <w:b/>
        </w:rPr>
        <w:t xml:space="preserve"> in Reading and SPAG at Level 5, just below by 3% in Maths and below by 22% in Writing.</w:t>
      </w:r>
    </w:p>
    <w:p w:rsidR="00B40ED7" w:rsidRDefault="00B40ED7" w:rsidP="00B40ED7">
      <w:pPr>
        <w:shd w:val="clear" w:color="auto" w:fill="FFFFFF"/>
        <w:textAlignment w:val="baseline"/>
        <w:outlineLvl w:val="1"/>
        <w:rPr>
          <w:rFonts w:ascii="Candara" w:hAnsi="Candara" w:cs="Arial"/>
          <w:b/>
          <w:bCs/>
          <w:color w:val="0B0C0C"/>
        </w:rPr>
      </w:pPr>
    </w:p>
    <w:p w:rsidR="00401FAA" w:rsidRDefault="00401FAA" w:rsidP="00410208">
      <w:pPr>
        <w:shd w:val="clear" w:color="auto" w:fill="FFFFFF"/>
        <w:textAlignment w:val="baseline"/>
        <w:outlineLvl w:val="1"/>
        <w:rPr>
          <w:rFonts w:ascii="Candara" w:hAnsi="Candara" w:cs="Arial"/>
          <w:b/>
          <w:bCs/>
          <w:color w:val="0B0C0C"/>
        </w:rPr>
      </w:pPr>
    </w:p>
    <w:sectPr w:rsidR="00401FAA" w:rsidSect="004231D5">
      <w:pgSz w:w="11906" w:h="16838"/>
      <w:pgMar w:top="719" w:right="926" w:bottom="36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66EA"/>
    <w:multiLevelType w:val="hybridMultilevel"/>
    <w:tmpl w:val="A89CF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F3767B"/>
    <w:multiLevelType w:val="hybridMultilevel"/>
    <w:tmpl w:val="35401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965DF9"/>
    <w:multiLevelType w:val="hybridMultilevel"/>
    <w:tmpl w:val="08B8F0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58464EB"/>
    <w:multiLevelType w:val="hybridMultilevel"/>
    <w:tmpl w:val="61A0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94736"/>
    <w:multiLevelType w:val="hybridMultilevel"/>
    <w:tmpl w:val="5D6C7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16E4D58"/>
    <w:multiLevelType w:val="hybridMultilevel"/>
    <w:tmpl w:val="D0D6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B50226"/>
    <w:multiLevelType w:val="hybridMultilevel"/>
    <w:tmpl w:val="E5488C4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10208"/>
    <w:rsid w:val="003168A1"/>
    <w:rsid w:val="003D2DE5"/>
    <w:rsid w:val="00401FAA"/>
    <w:rsid w:val="00410208"/>
    <w:rsid w:val="00412B80"/>
    <w:rsid w:val="00542278"/>
    <w:rsid w:val="005449BB"/>
    <w:rsid w:val="00576962"/>
    <w:rsid w:val="00584E23"/>
    <w:rsid w:val="005E3C2B"/>
    <w:rsid w:val="00637929"/>
    <w:rsid w:val="00641E91"/>
    <w:rsid w:val="006548A7"/>
    <w:rsid w:val="006C4C79"/>
    <w:rsid w:val="00741CAD"/>
    <w:rsid w:val="00762184"/>
    <w:rsid w:val="007A36FD"/>
    <w:rsid w:val="00847AD6"/>
    <w:rsid w:val="0087686B"/>
    <w:rsid w:val="009C5E59"/>
    <w:rsid w:val="00A410AA"/>
    <w:rsid w:val="00AC4953"/>
    <w:rsid w:val="00B321A5"/>
    <w:rsid w:val="00B40ED7"/>
    <w:rsid w:val="00B424E8"/>
    <w:rsid w:val="00B667A1"/>
    <w:rsid w:val="00B74119"/>
    <w:rsid w:val="00BF0C3C"/>
    <w:rsid w:val="00CB43A6"/>
    <w:rsid w:val="00CC49EF"/>
    <w:rsid w:val="00CF2DBE"/>
    <w:rsid w:val="00D04FB4"/>
    <w:rsid w:val="00DE4516"/>
    <w:rsid w:val="00E153A3"/>
    <w:rsid w:val="00E6349F"/>
    <w:rsid w:val="00F1535F"/>
    <w:rsid w:val="00F759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208"/>
    <w:pPr>
      <w:spacing w:before="100" w:beforeAutospacing="1" w:after="100" w:afterAutospacing="1"/>
    </w:pPr>
  </w:style>
  <w:style w:type="character" w:customStyle="1" w:styleId="apple-converted-space">
    <w:name w:val="apple-converted-space"/>
    <w:basedOn w:val="DefaultParagraphFont"/>
    <w:rsid w:val="00410208"/>
  </w:style>
  <w:style w:type="character" w:styleId="Strong">
    <w:name w:val="Strong"/>
    <w:uiPriority w:val="22"/>
    <w:qFormat/>
    <w:rsid w:val="00410208"/>
    <w:rPr>
      <w:b/>
      <w:bCs/>
    </w:rPr>
  </w:style>
  <w:style w:type="table" w:styleId="TableGrid">
    <w:name w:val="Table Grid"/>
    <w:basedOn w:val="TableNormal"/>
    <w:uiPriority w:val="59"/>
    <w:rsid w:val="006C4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C4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0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208"/>
    <w:pPr>
      <w:spacing w:before="100" w:beforeAutospacing="1" w:after="100" w:afterAutospacing="1"/>
    </w:pPr>
  </w:style>
  <w:style w:type="character" w:customStyle="1" w:styleId="apple-converted-space">
    <w:name w:val="apple-converted-space"/>
    <w:basedOn w:val="DefaultParagraphFont"/>
    <w:rsid w:val="00410208"/>
  </w:style>
  <w:style w:type="character" w:styleId="Strong">
    <w:name w:val="Strong"/>
    <w:uiPriority w:val="22"/>
    <w:qFormat/>
    <w:rsid w:val="00410208"/>
    <w:rPr>
      <w:b/>
      <w:bCs/>
    </w:rPr>
  </w:style>
  <w:style w:type="table" w:styleId="TableGrid">
    <w:name w:val="Table Grid"/>
    <w:basedOn w:val="TableNormal"/>
    <w:uiPriority w:val="59"/>
    <w:rsid w:val="006C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0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Mr C Cador</cp:lastModifiedBy>
  <cp:revision>7</cp:revision>
  <cp:lastPrinted>2015-09-21T05:47:00Z</cp:lastPrinted>
  <dcterms:created xsi:type="dcterms:W3CDTF">2016-05-22T16:56:00Z</dcterms:created>
  <dcterms:modified xsi:type="dcterms:W3CDTF">2016-05-22T17:05:00Z</dcterms:modified>
</cp:coreProperties>
</file>