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v:background id="_x0000_s1025" o:bwmode="white" fillcolor="#fabf8f" o:targetscreensize="1024,768">
      <v:fill focus="50%" type="gradient"/>
    </v:background>
  </w:background>
  <w:body>
    <w:tbl>
      <w:tblPr>
        <w:tblStyle w:val="TableGrid"/>
        <w:tblW w:w="1545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077"/>
        <w:gridCol w:w="2552"/>
        <w:gridCol w:w="992"/>
        <w:gridCol w:w="2977"/>
        <w:gridCol w:w="4853"/>
      </w:tblGrid>
      <w:tr w:rsidR="00F744A5" w:rsidRPr="00167289" w:rsidTr="0028766E">
        <w:trPr>
          <w:trHeight w:val="2974"/>
        </w:trPr>
        <w:tc>
          <w:tcPr>
            <w:tcW w:w="6629" w:type="dxa"/>
            <w:gridSpan w:val="2"/>
          </w:tcPr>
          <w:p w:rsidR="00F744A5" w:rsidRPr="00AD48E6" w:rsidRDefault="00F744A5" w:rsidP="00F744A5">
            <w:pPr>
              <w:rPr>
                <w:rFonts w:ascii="Candara" w:hAnsi="Candara"/>
                <w:b/>
              </w:rPr>
            </w:pPr>
            <w:bookmarkStart w:id="0" w:name="_GoBack"/>
            <w:bookmarkEnd w:id="0"/>
            <w:r w:rsidRPr="00AD48E6">
              <w:rPr>
                <w:rFonts w:ascii="Candara" w:hAnsi="Candara"/>
                <w:b/>
              </w:rPr>
              <w:t xml:space="preserve"> Science </w:t>
            </w:r>
          </w:p>
          <w:p w:rsidR="00F744A5" w:rsidRPr="00107DF0" w:rsidRDefault="00F744A5" w:rsidP="0046679E">
            <w:pPr>
              <w:rPr>
                <w:rFonts w:ascii="Candara" w:hAnsi="Candara"/>
                <w:sz w:val="20"/>
                <w:szCs w:val="20"/>
              </w:rPr>
            </w:pPr>
            <w:r w:rsidRPr="00FB63EB">
              <w:rPr>
                <w:rFonts w:ascii="Candara" w:hAnsi="Candara"/>
                <w:sz w:val="20"/>
                <w:szCs w:val="20"/>
              </w:rPr>
              <w:t xml:space="preserve">We will learn about the force of gravity acting on objects. We will identify the effects of air resistance, water resistance and </w:t>
            </w:r>
            <w:proofErr w:type="gramStart"/>
            <w:r w:rsidRPr="00FB63EB">
              <w:rPr>
                <w:rFonts w:ascii="Candara" w:hAnsi="Candara"/>
                <w:sz w:val="20"/>
                <w:szCs w:val="20"/>
              </w:rPr>
              <w:t>friction, that</w:t>
            </w:r>
            <w:proofErr w:type="gramEnd"/>
            <w:r w:rsidRPr="00FB63EB">
              <w:rPr>
                <w:rFonts w:ascii="Candara" w:hAnsi="Candara"/>
                <w:sz w:val="20"/>
                <w:szCs w:val="20"/>
              </w:rPr>
              <w:t xml:space="preserve"> act between moving surfaces and recognise that some mechanisms including levers, pulleys and gears allow a smaller force to have a greater effect. And finally we will look at the </w:t>
            </w:r>
            <w:r w:rsidRPr="00FB63EB">
              <w:rPr>
                <w:rFonts w:ascii="Candara" w:eastAsia="Times New Roman" w:hAnsi="Candara" w:cs="Times New Roman"/>
                <w:sz w:val="20"/>
                <w:szCs w:val="20"/>
              </w:rPr>
              <w:t>changes as humans develop to old age.</w:t>
            </w:r>
          </w:p>
          <w:p w:rsidR="00F744A5" w:rsidRPr="00FB63EB" w:rsidRDefault="00F744A5" w:rsidP="0046679E">
            <w:pPr>
              <w:rPr>
                <w:rFonts w:ascii="Candara" w:eastAsia="Times New Roman" w:hAnsi="Candara" w:cs="Times New Roman"/>
                <w:sz w:val="20"/>
                <w:szCs w:val="20"/>
              </w:rPr>
            </w:pPr>
            <w:r w:rsidRPr="00FB63EB">
              <w:rPr>
                <w:rFonts w:ascii="Candara" w:eastAsia="Times New Roman" w:hAnsi="Candara" w:cs="Times New Roman"/>
                <w:sz w:val="20"/>
                <w:szCs w:val="20"/>
              </w:rPr>
              <w:t xml:space="preserve"> </w:t>
            </w:r>
          </w:p>
          <w:p w:rsidR="00F744A5" w:rsidRPr="00FB63EB" w:rsidRDefault="00F744A5" w:rsidP="0046679E">
            <w:pPr>
              <w:rPr>
                <w:rFonts w:ascii="Candara" w:eastAsia="Times New Roman" w:hAnsi="Candara" w:cs="Times New Roman"/>
                <w:i/>
                <w:sz w:val="20"/>
                <w:szCs w:val="20"/>
              </w:rPr>
            </w:pPr>
            <w:r w:rsidRPr="00FB63EB">
              <w:rPr>
                <w:rFonts w:ascii="Candara" w:eastAsia="Times New Roman" w:hAnsi="Candara" w:cs="Times New Roman"/>
                <w:i/>
                <w:sz w:val="20"/>
                <w:szCs w:val="20"/>
              </w:rPr>
              <w:t xml:space="preserve">“He walked with the slow steps of a little old man, but as he came closer to the flickering light they saw that he was a boy of about their own age: only his hair was completely white, and his skin was dry and wrinkly. He stood there gazing steadily at them.” </w:t>
            </w:r>
            <w:r w:rsidR="00107DF0">
              <w:rPr>
                <w:rFonts w:ascii="Candara" w:eastAsia="Times New Roman" w:hAnsi="Candara" w:cs="Times New Roman"/>
                <w:i/>
                <w:sz w:val="20"/>
                <w:szCs w:val="20"/>
              </w:rPr>
              <w:t>Pg 102</w:t>
            </w:r>
          </w:p>
        </w:tc>
        <w:tc>
          <w:tcPr>
            <w:tcW w:w="3969" w:type="dxa"/>
            <w:gridSpan w:val="2"/>
          </w:tcPr>
          <w:p w:rsidR="00F744A5" w:rsidRPr="00AD48E6" w:rsidRDefault="00F744A5">
            <w:pPr>
              <w:rPr>
                <w:rFonts w:ascii="Candara" w:hAnsi="Candara"/>
                <w:b/>
              </w:rPr>
            </w:pPr>
            <w:r w:rsidRPr="00AD48E6">
              <w:rPr>
                <w:rFonts w:ascii="Candara" w:hAnsi="Candara"/>
                <w:b/>
              </w:rPr>
              <w:t xml:space="preserve">Computing </w:t>
            </w:r>
          </w:p>
          <w:p w:rsidR="00F744A5" w:rsidRPr="00FB63EB" w:rsidRDefault="0028766E" w:rsidP="00964DB4">
            <w:pPr>
              <w:widowControl w:val="0"/>
              <w:rPr>
                <w:rFonts w:ascii="Candara" w:hAnsi="Candara"/>
                <w:sz w:val="20"/>
                <w:szCs w:val="20"/>
              </w:rPr>
            </w:pPr>
            <w:r>
              <w:rPr>
                <w:rFonts w:ascii="Candara" w:hAnsi="Candara"/>
                <w:sz w:val="20"/>
                <w:szCs w:val="20"/>
              </w:rPr>
              <w:t>C</w:t>
            </w:r>
            <w:r w:rsidR="00F744A5" w:rsidRPr="00FB63EB">
              <w:rPr>
                <w:rFonts w:ascii="Candara" w:hAnsi="Candara"/>
                <w:sz w:val="20"/>
                <w:szCs w:val="20"/>
              </w:rPr>
              <w:t>oding</w:t>
            </w:r>
            <w:r>
              <w:rPr>
                <w:rFonts w:ascii="Candara" w:hAnsi="Candara"/>
                <w:sz w:val="20"/>
                <w:szCs w:val="20"/>
              </w:rPr>
              <w:t>, and debugging</w:t>
            </w:r>
            <w:r w:rsidR="00F744A5" w:rsidRPr="00FB63EB">
              <w:rPr>
                <w:rFonts w:ascii="Candara" w:hAnsi="Candara"/>
                <w:sz w:val="20"/>
                <w:szCs w:val="20"/>
              </w:rPr>
              <w:t>.</w:t>
            </w:r>
            <w:r>
              <w:rPr>
                <w:rFonts w:ascii="Candara" w:hAnsi="Candara"/>
                <w:sz w:val="20"/>
                <w:szCs w:val="20"/>
              </w:rPr>
              <w:t xml:space="preserve"> We will be learning how to create code to make a programme work and learn what de-bugging is. </w:t>
            </w:r>
            <w:r w:rsidR="00F744A5" w:rsidRPr="00FB63EB">
              <w:rPr>
                <w:rFonts w:ascii="Candara" w:hAnsi="Candara"/>
                <w:sz w:val="20"/>
                <w:szCs w:val="20"/>
              </w:rPr>
              <w:t xml:space="preserve">  </w:t>
            </w:r>
          </w:p>
          <w:p w:rsidR="00F744A5" w:rsidRPr="00FB63EB" w:rsidRDefault="00F744A5" w:rsidP="00964DB4">
            <w:pPr>
              <w:rPr>
                <w:rFonts w:ascii="Candara" w:hAnsi="Candara"/>
                <w:sz w:val="20"/>
                <w:szCs w:val="20"/>
              </w:rPr>
            </w:pPr>
          </w:p>
          <w:p w:rsidR="00F744A5" w:rsidRPr="00FB63EB" w:rsidRDefault="00F744A5" w:rsidP="00964DB4">
            <w:pPr>
              <w:rPr>
                <w:rFonts w:ascii="Candara" w:hAnsi="Candara"/>
                <w:b/>
                <w:sz w:val="20"/>
                <w:szCs w:val="20"/>
              </w:rPr>
            </w:pPr>
            <w:r w:rsidRPr="00FB63EB">
              <w:rPr>
                <w:rFonts w:ascii="Candara" w:hAnsi="Candara"/>
                <w:sz w:val="20"/>
                <w:szCs w:val="20"/>
              </w:rPr>
              <w:t>We will also be using our ‘Study Roo</w:t>
            </w:r>
            <w:r w:rsidR="00D954E7">
              <w:rPr>
                <w:rFonts w:ascii="Candara" w:hAnsi="Candara"/>
                <w:sz w:val="20"/>
                <w:szCs w:val="20"/>
              </w:rPr>
              <w:t xml:space="preserve">m’ as </w:t>
            </w:r>
            <w:proofErr w:type="gramStart"/>
            <w:r w:rsidR="00D954E7">
              <w:rPr>
                <w:rFonts w:ascii="Candara" w:hAnsi="Candara"/>
                <w:sz w:val="20"/>
                <w:szCs w:val="20"/>
              </w:rPr>
              <w:t>an</w:t>
            </w:r>
            <w:proofErr w:type="gramEnd"/>
            <w:r w:rsidR="00D954E7">
              <w:rPr>
                <w:rFonts w:ascii="Candara" w:hAnsi="Candara"/>
                <w:sz w:val="20"/>
                <w:szCs w:val="20"/>
              </w:rPr>
              <w:t xml:space="preserve"> area for our computers;</w:t>
            </w:r>
            <w:r w:rsidRPr="00FB63EB">
              <w:rPr>
                <w:rFonts w:ascii="Candara" w:hAnsi="Candara"/>
                <w:sz w:val="20"/>
                <w:szCs w:val="20"/>
              </w:rPr>
              <w:t xml:space="preserve"> we will be using them to word process, to search for information and to help us to solve problems. </w:t>
            </w:r>
          </w:p>
        </w:tc>
        <w:tc>
          <w:tcPr>
            <w:tcW w:w="4853" w:type="dxa"/>
            <w:vMerge w:val="restart"/>
          </w:tcPr>
          <w:p w:rsidR="00F744A5" w:rsidRPr="00AD48E6" w:rsidRDefault="00F744A5" w:rsidP="00E906B1">
            <w:pPr>
              <w:rPr>
                <w:rFonts w:ascii="Candara" w:hAnsi="Candara"/>
                <w:b/>
              </w:rPr>
            </w:pPr>
            <w:r w:rsidRPr="00AD48E6">
              <w:rPr>
                <w:rFonts w:ascii="Candara" w:hAnsi="Candara"/>
                <w:b/>
              </w:rPr>
              <w:t>Literacy</w:t>
            </w:r>
          </w:p>
          <w:p w:rsidR="00F744A5" w:rsidRPr="00FB63EB" w:rsidRDefault="00F744A5" w:rsidP="00E906B1">
            <w:pPr>
              <w:rPr>
                <w:rFonts w:ascii="Candara" w:hAnsi="Candara"/>
                <w:sz w:val="20"/>
                <w:szCs w:val="20"/>
              </w:rPr>
            </w:pPr>
            <w:r w:rsidRPr="00FB63EB">
              <w:rPr>
                <w:rFonts w:ascii="Candara" w:hAnsi="Candara"/>
                <w:sz w:val="20"/>
                <w:szCs w:val="20"/>
              </w:rPr>
              <w:t>We will be following the national curriculum for Yr 5 and 6. This is just a taster of the work we will be doing...</w:t>
            </w:r>
          </w:p>
          <w:p w:rsidR="00F744A5" w:rsidRPr="00FB63EB" w:rsidRDefault="00F744A5" w:rsidP="00E906B1">
            <w:pPr>
              <w:rPr>
                <w:rFonts w:ascii="Candara" w:hAnsi="Candara"/>
                <w:sz w:val="20"/>
                <w:szCs w:val="20"/>
              </w:rPr>
            </w:pPr>
          </w:p>
          <w:p w:rsidR="00F744A5" w:rsidRPr="00FB63EB" w:rsidRDefault="00F744A5" w:rsidP="00E906B1">
            <w:pPr>
              <w:rPr>
                <w:rFonts w:ascii="Candara" w:hAnsi="Candara"/>
                <w:sz w:val="20"/>
                <w:szCs w:val="20"/>
              </w:rPr>
            </w:pPr>
            <w:r w:rsidRPr="00FB63EB">
              <w:rPr>
                <w:rFonts w:ascii="Candara" w:hAnsi="Candara"/>
                <w:sz w:val="20"/>
                <w:szCs w:val="20"/>
              </w:rPr>
              <w:t>Descriptive writing...</w:t>
            </w:r>
          </w:p>
          <w:p w:rsidR="00F744A5" w:rsidRPr="00D9162C" w:rsidRDefault="00F744A5" w:rsidP="00E906B1">
            <w:pPr>
              <w:rPr>
                <w:rFonts w:ascii="Candara" w:hAnsi="Candara"/>
                <w:i/>
                <w:sz w:val="20"/>
                <w:szCs w:val="20"/>
              </w:rPr>
            </w:pPr>
            <w:r w:rsidRPr="00D9162C">
              <w:rPr>
                <w:rFonts w:ascii="Candara" w:hAnsi="Candara"/>
                <w:i/>
                <w:sz w:val="20"/>
                <w:szCs w:val="20"/>
              </w:rPr>
              <w:t xml:space="preserve">“Slowly a wooden structure took shape, a platform higher than a man on </w:t>
            </w:r>
            <w:proofErr w:type="gramStart"/>
            <w:r w:rsidRPr="00D9162C">
              <w:rPr>
                <w:rFonts w:ascii="Candara" w:hAnsi="Candara"/>
                <w:i/>
                <w:sz w:val="20"/>
                <w:szCs w:val="20"/>
              </w:rPr>
              <w:t>which</w:t>
            </w:r>
            <w:proofErr w:type="gramEnd"/>
            <w:r w:rsidRPr="00D9162C">
              <w:rPr>
                <w:rFonts w:ascii="Candara" w:hAnsi="Candara"/>
                <w:i/>
                <w:sz w:val="20"/>
                <w:szCs w:val="20"/>
              </w:rPr>
              <w:t xml:space="preserve"> they constructed a second narrower tower, out of timber beams and metal pipes. These pipes were all bundled together, like the pipes of an organ.” Pg  2 </w:t>
            </w:r>
          </w:p>
          <w:p w:rsidR="00F744A5" w:rsidRDefault="00F744A5" w:rsidP="00E906B1">
            <w:pPr>
              <w:rPr>
                <w:rFonts w:ascii="Candara" w:hAnsi="Candara"/>
                <w:sz w:val="20"/>
                <w:szCs w:val="20"/>
              </w:rPr>
            </w:pPr>
          </w:p>
          <w:p w:rsidR="00F744A5" w:rsidRDefault="00F744A5" w:rsidP="00E906B1">
            <w:pPr>
              <w:rPr>
                <w:rFonts w:ascii="Candara" w:hAnsi="Candara"/>
                <w:sz w:val="20"/>
                <w:szCs w:val="20"/>
              </w:rPr>
            </w:pPr>
            <w:r>
              <w:rPr>
                <w:rFonts w:ascii="Candara" w:hAnsi="Candara"/>
                <w:sz w:val="20"/>
                <w:szCs w:val="20"/>
              </w:rPr>
              <w:t>Persuasive Writing...To test or not to test?</w:t>
            </w:r>
          </w:p>
          <w:p w:rsidR="00F744A5" w:rsidRPr="00D9162C" w:rsidRDefault="00F744A5" w:rsidP="00FB63EB">
            <w:pPr>
              <w:widowControl w:val="0"/>
              <w:rPr>
                <w:rFonts w:ascii="Candara" w:hAnsi="Candara"/>
                <w:i/>
                <w:iCs/>
                <w:sz w:val="20"/>
                <w:szCs w:val="20"/>
              </w:rPr>
            </w:pPr>
            <w:r w:rsidRPr="00D9162C">
              <w:rPr>
                <w:rFonts w:ascii="Candara" w:hAnsi="Candara"/>
                <w:i/>
                <w:sz w:val="20"/>
                <w:szCs w:val="20"/>
              </w:rPr>
              <w:t>“</w:t>
            </w:r>
            <w:r w:rsidRPr="00D9162C">
              <w:rPr>
                <w:rFonts w:ascii="Candara" w:hAnsi="Candara"/>
                <w:i/>
                <w:iCs/>
                <w:sz w:val="20"/>
                <w:szCs w:val="20"/>
              </w:rPr>
              <w:t xml:space="preserve">‘Today was the day of </w:t>
            </w:r>
            <w:proofErr w:type="spellStart"/>
            <w:r w:rsidRPr="00D9162C">
              <w:rPr>
                <w:rFonts w:ascii="Candara" w:hAnsi="Candara"/>
                <w:i/>
                <w:iCs/>
                <w:sz w:val="20"/>
                <w:szCs w:val="20"/>
              </w:rPr>
              <w:t>PinPin’s</w:t>
            </w:r>
            <w:proofErr w:type="spellEnd"/>
            <w:r w:rsidRPr="00D9162C">
              <w:rPr>
                <w:rFonts w:ascii="Candara" w:hAnsi="Candara"/>
                <w:i/>
                <w:iCs/>
                <w:sz w:val="20"/>
                <w:szCs w:val="20"/>
              </w:rPr>
              <w:t xml:space="preserve"> first test, she was only two years old but from now until the day she died</w:t>
            </w:r>
            <w:r w:rsidR="00AD48E6" w:rsidRPr="00D9162C">
              <w:rPr>
                <w:rFonts w:ascii="Candara" w:hAnsi="Candara"/>
                <w:i/>
                <w:iCs/>
                <w:sz w:val="20"/>
                <w:szCs w:val="20"/>
              </w:rPr>
              <w:t xml:space="preserve"> she would have a rating.’    Pg</w:t>
            </w:r>
            <w:r w:rsidRPr="00D9162C">
              <w:rPr>
                <w:rFonts w:ascii="Candara" w:hAnsi="Candara"/>
                <w:i/>
                <w:iCs/>
                <w:sz w:val="20"/>
                <w:szCs w:val="20"/>
              </w:rPr>
              <w:t xml:space="preserve"> 5</w:t>
            </w:r>
          </w:p>
          <w:p w:rsidR="00F744A5" w:rsidRDefault="00F744A5" w:rsidP="00FB63EB">
            <w:pPr>
              <w:widowControl w:val="0"/>
              <w:rPr>
                <w:rFonts w:ascii="Candara" w:hAnsi="Candara"/>
                <w:iCs/>
                <w:sz w:val="20"/>
                <w:szCs w:val="20"/>
              </w:rPr>
            </w:pPr>
          </w:p>
          <w:p w:rsidR="00F744A5" w:rsidRDefault="00F744A5" w:rsidP="00FB63EB">
            <w:pPr>
              <w:widowControl w:val="0"/>
              <w:rPr>
                <w:rFonts w:ascii="Candara" w:hAnsi="Candara"/>
                <w:iCs/>
                <w:sz w:val="20"/>
                <w:szCs w:val="20"/>
              </w:rPr>
            </w:pPr>
            <w:r>
              <w:rPr>
                <w:rFonts w:ascii="Candara" w:hAnsi="Candara"/>
                <w:iCs/>
                <w:sz w:val="20"/>
                <w:szCs w:val="20"/>
              </w:rPr>
              <w:t>Newspaper report:</w:t>
            </w:r>
          </w:p>
          <w:p w:rsidR="00F744A5" w:rsidRPr="00D9162C" w:rsidRDefault="00F744A5" w:rsidP="00FB63EB">
            <w:pPr>
              <w:widowControl w:val="0"/>
              <w:rPr>
                <w:rFonts w:ascii="Candara" w:hAnsi="Candara"/>
                <w:i/>
                <w:iCs/>
                <w:sz w:val="20"/>
                <w:szCs w:val="20"/>
              </w:rPr>
            </w:pPr>
            <w:r w:rsidRPr="00D9162C">
              <w:rPr>
                <w:rFonts w:ascii="Candara" w:hAnsi="Candara"/>
                <w:i/>
                <w:iCs/>
                <w:sz w:val="20"/>
                <w:szCs w:val="20"/>
              </w:rPr>
              <w:t>“</w:t>
            </w:r>
            <w:r w:rsidR="00AD48E6" w:rsidRPr="00D9162C">
              <w:rPr>
                <w:rFonts w:ascii="Candara" w:hAnsi="Candara"/>
                <w:i/>
                <w:iCs/>
                <w:sz w:val="20"/>
                <w:szCs w:val="20"/>
              </w:rPr>
              <w:t>That night, wardens took up positions in front of the house and behind, so that they could catch Kestrel when she came home” Pg 92</w:t>
            </w:r>
          </w:p>
          <w:p w:rsidR="00F744A5" w:rsidRDefault="00F744A5" w:rsidP="00FB63EB">
            <w:pPr>
              <w:widowControl w:val="0"/>
              <w:rPr>
                <w:rFonts w:ascii="Candara" w:hAnsi="Candara"/>
                <w:iCs/>
                <w:sz w:val="20"/>
                <w:szCs w:val="20"/>
              </w:rPr>
            </w:pPr>
          </w:p>
          <w:p w:rsidR="00F744A5" w:rsidRDefault="00F744A5" w:rsidP="00FB63EB">
            <w:pPr>
              <w:widowControl w:val="0"/>
              <w:rPr>
                <w:rFonts w:ascii="Candara" w:hAnsi="Candara"/>
                <w:iCs/>
                <w:sz w:val="20"/>
                <w:szCs w:val="20"/>
              </w:rPr>
            </w:pPr>
            <w:r>
              <w:rPr>
                <w:rFonts w:ascii="Candara" w:hAnsi="Candara"/>
                <w:iCs/>
                <w:sz w:val="20"/>
                <w:szCs w:val="20"/>
              </w:rPr>
              <w:t>Story Writing;</w:t>
            </w:r>
          </w:p>
          <w:p w:rsidR="00F744A5" w:rsidRPr="0056474C" w:rsidRDefault="00F744A5" w:rsidP="0056474C">
            <w:pPr>
              <w:widowControl w:val="0"/>
              <w:rPr>
                <w:rFonts w:ascii="Candara" w:hAnsi="Candara"/>
                <w:i/>
                <w:iCs/>
                <w:sz w:val="20"/>
                <w:szCs w:val="20"/>
              </w:rPr>
            </w:pPr>
            <w:r w:rsidRPr="00D9162C">
              <w:rPr>
                <w:rFonts w:ascii="Candara" w:hAnsi="Candara"/>
                <w:i/>
                <w:iCs/>
                <w:sz w:val="20"/>
                <w:szCs w:val="20"/>
              </w:rPr>
              <w:t xml:space="preserve">“One moment Kestrel felt the mud around her neck, the next moment her mouth </w:t>
            </w:r>
            <w:proofErr w:type="gramStart"/>
            <w:r w:rsidRPr="00D9162C">
              <w:rPr>
                <w:rFonts w:ascii="Candara" w:hAnsi="Candara"/>
                <w:i/>
                <w:iCs/>
                <w:sz w:val="20"/>
                <w:szCs w:val="20"/>
              </w:rPr>
              <w:t>and  nose</w:t>
            </w:r>
            <w:proofErr w:type="gramEnd"/>
            <w:r w:rsidRPr="00D9162C">
              <w:rPr>
                <w:rFonts w:ascii="Candara" w:hAnsi="Candara"/>
                <w:i/>
                <w:iCs/>
                <w:sz w:val="20"/>
                <w:szCs w:val="20"/>
              </w:rPr>
              <w:t xml:space="preserve">  and eyes were clogged and smothered and the next moment...” Pg 114</w:t>
            </w:r>
          </w:p>
        </w:tc>
      </w:tr>
      <w:tr w:rsidR="0056474C" w:rsidRPr="00167289" w:rsidTr="0028766E">
        <w:trPr>
          <w:trHeight w:val="3668"/>
        </w:trPr>
        <w:tc>
          <w:tcPr>
            <w:tcW w:w="6629" w:type="dxa"/>
            <w:gridSpan w:val="2"/>
          </w:tcPr>
          <w:p w:rsidR="0056474C" w:rsidRDefault="0056474C" w:rsidP="00E906B1">
            <w:pPr>
              <w:rPr>
                <w:rFonts w:ascii="Candara" w:hAnsi="Candara"/>
                <w:b/>
              </w:rPr>
            </w:pPr>
            <w:r w:rsidRPr="00167289">
              <w:rPr>
                <w:rFonts w:ascii="Candara" w:hAnsi="Candara"/>
                <w:b/>
              </w:rPr>
              <w:t xml:space="preserve">Maths </w:t>
            </w:r>
          </w:p>
          <w:p w:rsidR="0056474C" w:rsidRDefault="0056474C" w:rsidP="00E906B1">
            <w:pPr>
              <w:rPr>
                <w:rFonts w:ascii="Candara" w:hAnsi="Candara"/>
                <w:sz w:val="20"/>
                <w:szCs w:val="20"/>
              </w:rPr>
            </w:pPr>
            <w:r w:rsidRPr="00E906B1">
              <w:rPr>
                <w:rFonts w:ascii="Candara" w:hAnsi="Candara"/>
                <w:sz w:val="20"/>
                <w:szCs w:val="20"/>
              </w:rPr>
              <w:t xml:space="preserve">We follow the national curriculum for maths for both Yr 5 and 6.  </w:t>
            </w:r>
          </w:p>
          <w:p w:rsidR="0056474C" w:rsidRDefault="0056474C" w:rsidP="00E906B1">
            <w:pPr>
              <w:rPr>
                <w:rFonts w:ascii="Candara" w:hAnsi="Candara"/>
                <w:sz w:val="20"/>
                <w:szCs w:val="20"/>
              </w:rPr>
            </w:pPr>
            <w:r w:rsidRPr="00E906B1">
              <w:rPr>
                <w:rFonts w:ascii="Candara" w:hAnsi="Candara"/>
                <w:sz w:val="20"/>
                <w:szCs w:val="20"/>
              </w:rPr>
              <w:t>This term we will be focusing upon:</w:t>
            </w:r>
          </w:p>
          <w:p w:rsidR="0056474C" w:rsidRPr="00E906B1" w:rsidRDefault="0056474C" w:rsidP="00E906B1">
            <w:pPr>
              <w:rPr>
                <w:rFonts w:ascii="Candara" w:hAnsi="Candara"/>
                <w:sz w:val="20"/>
                <w:szCs w:val="20"/>
              </w:rPr>
            </w:pPr>
          </w:p>
          <w:p w:rsidR="0056474C" w:rsidRPr="00E906B1" w:rsidRDefault="0056474C" w:rsidP="00E906B1">
            <w:pPr>
              <w:rPr>
                <w:rFonts w:ascii="Candara" w:hAnsi="Candara"/>
                <w:b/>
                <w:sz w:val="20"/>
                <w:szCs w:val="20"/>
              </w:rPr>
            </w:pPr>
            <w:r w:rsidRPr="00E906B1">
              <w:rPr>
                <w:rFonts w:ascii="Candara" w:hAnsi="Candara"/>
                <w:b/>
                <w:sz w:val="20"/>
                <w:szCs w:val="20"/>
              </w:rPr>
              <w:t>Number: Place Value</w:t>
            </w:r>
          </w:p>
          <w:p w:rsidR="0056474C" w:rsidRPr="00E906B1" w:rsidRDefault="0056474C" w:rsidP="00E906B1">
            <w:pPr>
              <w:rPr>
                <w:rFonts w:ascii="Candara" w:hAnsi="Candara"/>
                <w:b/>
                <w:sz w:val="20"/>
                <w:szCs w:val="20"/>
              </w:rPr>
            </w:pPr>
            <w:r w:rsidRPr="00E906B1">
              <w:rPr>
                <w:rFonts w:ascii="Candara" w:hAnsi="Candara"/>
                <w:b/>
                <w:sz w:val="20"/>
                <w:szCs w:val="20"/>
              </w:rPr>
              <w:t>Number: + - x and ÷</w:t>
            </w:r>
          </w:p>
          <w:p w:rsidR="0056474C" w:rsidRPr="00E906B1" w:rsidRDefault="0056474C" w:rsidP="00E906B1">
            <w:pPr>
              <w:rPr>
                <w:rFonts w:ascii="Candara" w:hAnsi="Candara"/>
                <w:b/>
                <w:sz w:val="20"/>
                <w:szCs w:val="20"/>
              </w:rPr>
            </w:pPr>
            <w:r w:rsidRPr="00E906B1">
              <w:rPr>
                <w:rFonts w:ascii="Candara" w:hAnsi="Candara"/>
                <w:b/>
                <w:sz w:val="20"/>
                <w:szCs w:val="20"/>
              </w:rPr>
              <w:t xml:space="preserve">Statistics </w:t>
            </w:r>
          </w:p>
          <w:p w:rsidR="0056474C" w:rsidRPr="00E906B1" w:rsidRDefault="0056474C" w:rsidP="00E906B1">
            <w:pPr>
              <w:rPr>
                <w:rFonts w:ascii="Candara" w:hAnsi="Candara"/>
                <w:b/>
                <w:sz w:val="20"/>
                <w:szCs w:val="20"/>
              </w:rPr>
            </w:pPr>
            <w:r w:rsidRPr="00E906B1">
              <w:rPr>
                <w:rFonts w:ascii="Candara" w:hAnsi="Candara"/>
                <w:b/>
                <w:sz w:val="20"/>
                <w:szCs w:val="20"/>
              </w:rPr>
              <w:t>Geometry/ Area and Perimeter</w:t>
            </w:r>
          </w:p>
          <w:p w:rsidR="0056474C" w:rsidRPr="00E906B1" w:rsidRDefault="0056474C" w:rsidP="00E906B1">
            <w:pPr>
              <w:rPr>
                <w:rFonts w:ascii="Candara" w:hAnsi="Candara"/>
                <w:b/>
                <w:sz w:val="20"/>
                <w:szCs w:val="20"/>
              </w:rPr>
            </w:pPr>
          </w:p>
          <w:p w:rsidR="0056474C" w:rsidRPr="00E906B1" w:rsidRDefault="0056474C" w:rsidP="00E906B1">
            <w:pPr>
              <w:rPr>
                <w:rFonts w:ascii="Candara" w:hAnsi="Candara"/>
                <w:i/>
                <w:sz w:val="20"/>
                <w:szCs w:val="20"/>
              </w:rPr>
            </w:pPr>
            <w:r w:rsidRPr="00E906B1">
              <w:rPr>
                <w:rFonts w:ascii="Candara" w:hAnsi="Candara"/>
                <w:i/>
                <w:sz w:val="20"/>
                <w:szCs w:val="20"/>
              </w:rPr>
              <w:t xml:space="preserve">“If Kestrel gives </w:t>
            </w:r>
            <w:proofErr w:type="spellStart"/>
            <w:r w:rsidRPr="00E906B1">
              <w:rPr>
                <w:rFonts w:ascii="Candara" w:hAnsi="Candara"/>
                <w:i/>
                <w:sz w:val="20"/>
                <w:szCs w:val="20"/>
              </w:rPr>
              <w:t>Mumpo</w:t>
            </w:r>
            <w:proofErr w:type="spellEnd"/>
            <w:r w:rsidRPr="00E906B1">
              <w:rPr>
                <w:rFonts w:ascii="Candara" w:hAnsi="Candara"/>
                <w:i/>
                <w:sz w:val="20"/>
                <w:szCs w:val="20"/>
              </w:rPr>
              <w:t xml:space="preserve"> 392 kisses and 98 hugs, and half the hugs are accompanied by kisses, and one eight of the kisses are slobbery, how many slobbery kisses with hugs could Kestrel give </w:t>
            </w:r>
            <w:proofErr w:type="spellStart"/>
            <w:r w:rsidRPr="00E906B1">
              <w:rPr>
                <w:rFonts w:ascii="Candara" w:hAnsi="Candara"/>
                <w:i/>
                <w:sz w:val="20"/>
                <w:szCs w:val="20"/>
              </w:rPr>
              <w:t>Mumpo</w:t>
            </w:r>
            <w:proofErr w:type="spellEnd"/>
            <w:r w:rsidRPr="00E906B1">
              <w:rPr>
                <w:rFonts w:ascii="Candara" w:hAnsi="Candara"/>
                <w:i/>
                <w:sz w:val="20"/>
                <w:szCs w:val="20"/>
              </w:rPr>
              <w:t>?”</w:t>
            </w:r>
            <w:proofErr w:type="spellStart"/>
            <w:r w:rsidR="00107DF0">
              <w:rPr>
                <w:rFonts w:ascii="Candara" w:hAnsi="Candara"/>
                <w:i/>
                <w:sz w:val="20"/>
                <w:szCs w:val="20"/>
              </w:rPr>
              <w:t>pg</w:t>
            </w:r>
            <w:proofErr w:type="spellEnd"/>
            <w:r w:rsidR="00107DF0">
              <w:rPr>
                <w:rFonts w:ascii="Candara" w:hAnsi="Candara"/>
                <w:i/>
                <w:sz w:val="20"/>
                <w:szCs w:val="20"/>
              </w:rPr>
              <w:t xml:space="preserve"> 23</w:t>
            </w:r>
          </w:p>
          <w:p w:rsidR="0056474C" w:rsidRPr="00FB63EB" w:rsidRDefault="0056474C" w:rsidP="00F744A5">
            <w:pPr>
              <w:jc w:val="center"/>
              <w:rPr>
                <w:rFonts w:ascii="Candara" w:hAnsi="Candara"/>
                <w:b/>
                <w:sz w:val="20"/>
                <w:szCs w:val="20"/>
              </w:rPr>
            </w:pPr>
          </w:p>
        </w:tc>
        <w:tc>
          <w:tcPr>
            <w:tcW w:w="3969" w:type="dxa"/>
            <w:gridSpan w:val="2"/>
            <w:vAlign w:val="center"/>
          </w:tcPr>
          <w:p w:rsidR="0056474C" w:rsidRDefault="0056474C" w:rsidP="0056474C">
            <w:pPr>
              <w:jc w:val="center"/>
              <w:rPr>
                <w:rFonts w:ascii="Candara" w:hAnsi="Candara"/>
                <w:b/>
              </w:rPr>
            </w:pPr>
            <w:r w:rsidRPr="00167289">
              <w:rPr>
                <w:rFonts w:ascii="Candara" w:hAnsi="Candara"/>
                <w:b/>
                <w:noProof/>
              </w:rPr>
              <w:drawing>
                <wp:inline distT="0" distB="0" distL="0" distR="0">
                  <wp:extent cx="1057275" cy="1499731"/>
                  <wp:effectExtent l="19050" t="0" r="0" b="0"/>
                  <wp:docPr id="3" name="Picture 1" descr="C:\Users\becky\Pictures\wind s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wind sing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8382" cy="1501302"/>
                          </a:xfrm>
                          <a:prstGeom prst="rect">
                            <a:avLst/>
                          </a:prstGeom>
                          <a:ln>
                            <a:noFill/>
                          </a:ln>
                          <a:effectLst>
                            <a:softEdge rad="112500"/>
                          </a:effectLst>
                        </pic:spPr>
                      </pic:pic>
                    </a:graphicData>
                  </a:graphic>
                </wp:inline>
              </w:drawing>
            </w:r>
          </w:p>
          <w:p w:rsidR="0056474C" w:rsidRPr="00FB63EB" w:rsidRDefault="0056474C" w:rsidP="0056474C">
            <w:pPr>
              <w:jc w:val="center"/>
              <w:rPr>
                <w:rFonts w:ascii="Candara" w:hAnsi="Candara"/>
                <w:b/>
                <w:sz w:val="20"/>
                <w:szCs w:val="20"/>
              </w:rPr>
            </w:pPr>
            <w:r w:rsidRPr="00FB63EB">
              <w:rPr>
                <w:rFonts w:ascii="Candara" w:hAnsi="Candara"/>
                <w:b/>
                <w:sz w:val="20"/>
                <w:szCs w:val="20"/>
              </w:rPr>
              <w:t xml:space="preserve">Planning Overview </w:t>
            </w:r>
          </w:p>
          <w:p w:rsidR="0056474C" w:rsidRDefault="0056474C" w:rsidP="0056474C">
            <w:pPr>
              <w:jc w:val="center"/>
              <w:rPr>
                <w:rFonts w:ascii="Candara" w:hAnsi="Candara"/>
                <w:b/>
                <w:sz w:val="20"/>
                <w:szCs w:val="20"/>
              </w:rPr>
            </w:pPr>
            <w:r w:rsidRPr="00FB63EB">
              <w:rPr>
                <w:rFonts w:ascii="Candara" w:hAnsi="Candara"/>
                <w:b/>
                <w:sz w:val="20"/>
                <w:szCs w:val="20"/>
              </w:rPr>
              <w:t>Autumn 2017</w:t>
            </w:r>
          </w:p>
          <w:p w:rsidR="0056474C" w:rsidRPr="00FB63EB" w:rsidRDefault="0056474C" w:rsidP="00F744A5">
            <w:pPr>
              <w:jc w:val="center"/>
              <w:rPr>
                <w:rFonts w:ascii="Candara" w:hAnsi="Candara"/>
                <w:b/>
                <w:sz w:val="20"/>
                <w:szCs w:val="20"/>
              </w:rPr>
            </w:pPr>
            <w:r w:rsidRPr="00FB63EB">
              <w:rPr>
                <w:rFonts w:ascii="Candara" w:hAnsi="Candara"/>
                <w:b/>
                <w:sz w:val="20"/>
                <w:szCs w:val="20"/>
              </w:rPr>
              <w:t>Base 4</w:t>
            </w:r>
          </w:p>
          <w:p w:rsidR="0056474C" w:rsidRPr="00FB63EB" w:rsidRDefault="0056474C" w:rsidP="00F744A5">
            <w:pPr>
              <w:jc w:val="center"/>
              <w:rPr>
                <w:rFonts w:ascii="Candara" w:hAnsi="Candara"/>
                <w:b/>
                <w:sz w:val="20"/>
                <w:szCs w:val="20"/>
              </w:rPr>
            </w:pPr>
            <w:r w:rsidRPr="00FB63EB">
              <w:rPr>
                <w:rFonts w:ascii="Candara" w:hAnsi="Candara"/>
                <w:b/>
                <w:sz w:val="20"/>
                <w:szCs w:val="20"/>
              </w:rPr>
              <w:t>Mrs Charlesworth</w:t>
            </w:r>
          </w:p>
        </w:tc>
        <w:tc>
          <w:tcPr>
            <w:tcW w:w="4853" w:type="dxa"/>
            <w:vMerge/>
          </w:tcPr>
          <w:p w:rsidR="0056474C" w:rsidRPr="00FB63EB" w:rsidRDefault="0056474C">
            <w:pPr>
              <w:rPr>
                <w:rFonts w:ascii="Candara" w:hAnsi="Candara"/>
                <w:b/>
                <w:sz w:val="20"/>
                <w:szCs w:val="20"/>
              </w:rPr>
            </w:pPr>
          </w:p>
        </w:tc>
      </w:tr>
      <w:tr w:rsidR="00941327" w:rsidRPr="00167289" w:rsidTr="0028766E">
        <w:trPr>
          <w:trHeight w:val="2314"/>
        </w:trPr>
        <w:tc>
          <w:tcPr>
            <w:tcW w:w="4077" w:type="dxa"/>
          </w:tcPr>
          <w:p w:rsidR="00F744A5" w:rsidRPr="00AD48E6" w:rsidRDefault="00F744A5" w:rsidP="00F744A5">
            <w:pPr>
              <w:rPr>
                <w:rFonts w:ascii="Candara" w:hAnsi="Candara"/>
                <w:b/>
              </w:rPr>
            </w:pPr>
            <w:r w:rsidRPr="00AD48E6">
              <w:rPr>
                <w:rFonts w:ascii="Candara" w:hAnsi="Candara"/>
                <w:b/>
              </w:rPr>
              <w:t>R.E</w:t>
            </w:r>
          </w:p>
          <w:p w:rsidR="00F744A5" w:rsidRPr="002D154F" w:rsidRDefault="00F744A5" w:rsidP="00F744A5">
            <w:pPr>
              <w:rPr>
                <w:rFonts w:ascii="Candara" w:hAnsi="Candara"/>
                <w:b/>
                <w:sz w:val="20"/>
                <w:szCs w:val="20"/>
              </w:rPr>
            </w:pPr>
            <w:r w:rsidRPr="002D154F">
              <w:rPr>
                <w:rFonts w:ascii="Candara" w:hAnsi="Candara"/>
                <w:b/>
                <w:sz w:val="20"/>
                <w:szCs w:val="20"/>
              </w:rPr>
              <w:t>Values - Christianity</w:t>
            </w:r>
          </w:p>
          <w:p w:rsidR="00F744A5" w:rsidRDefault="00F744A5" w:rsidP="00F744A5">
            <w:pPr>
              <w:rPr>
                <w:rFonts w:ascii="Candara" w:hAnsi="Candara"/>
                <w:sz w:val="20"/>
                <w:szCs w:val="20"/>
              </w:rPr>
            </w:pPr>
            <w:r w:rsidRPr="002D154F">
              <w:rPr>
                <w:rFonts w:ascii="Candara" w:hAnsi="Candara"/>
                <w:sz w:val="20"/>
                <w:szCs w:val="20"/>
              </w:rPr>
              <w:t>Following the example of Jesus and other Christians: forgiveness; love; tolerance; respect; faith</w:t>
            </w:r>
          </w:p>
          <w:p w:rsidR="009D58E7" w:rsidRPr="002D154F" w:rsidRDefault="009D58E7" w:rsidP="00F744A5">
            <w:pPr>
              <w:rPr>
                <w:rFonts w:ascii="Candara" w:hAnsi="Candara"/>
                <w:sz w:val="20"/>
                <w:szCs w:val="20"/>
              </w:rPr>
            </w:pPr>
          </w:p>
          <w:p w:rsidR="00F744A5" w:rsidRPr="002D154F" w:rsidRDefault="00F744A5" w:rsidP="00F744A5">
            <w:pPr>
              <w:rPr>
                <w:rFonts w:ascii="Candara" w:hAnsi="Candara"/>
                <w:b/>
                <w:sz w:val="20"/>
                <w:szCs w:val="20"/>
              </w:rPr>
            </w:pPr>
            <w:r w:rsidRPr="002D154F">
              <w:rPr>
                <w:rFonts w:ascii="Candara" w:hAnsi="Candara"/>
                <w:b/>
                <w:sz w:val="20"/>
                <w:szCs w:val="20"/>
              </w:rPr>
              <w:t>Beliefs and Teachings - Christianity</w:t>
            </w:r>
          </w:p>
          <w:p w:rsidR="00F744A5" w:rsidRPr="002D154F" w:rsidRDefault="00F744A5" w:rsidP="00F744A5">
            <w:pPr>
              <w:rPr>
                <w:rFonts w:ascii="Candara" w:hAnsi="Candara"/>
                <w:sz w:val="20"/>
                <w:szCs w:val="20"/>
              </w:rPr>
            </w:pPr>
            <w:r w:rsidRPr="002D154F">
              <w:rPr>
                <w:rFonts w:ascii="Candara" w:hAnsi="Candara"/>
                <w:sz w:val="18"/>
                <w:szCs w:val="20"/>
              </w:rPr>
              <w:t>Descriptions</w:t>
            </w:r>
            <w:r w:rsidRPr="002D154F">
              <w:rPr>
                <w:rFonts w:ascii="Candara" w:hAnsi="Candara"/>
                <w:sz w:val="20"/>
                <w:szCs w:val="20"/>
              </w:rPr>
              <w:t xml:space="preserve"> of God: </w:t>
            </w:r>
            <w:proofErr w:type="spellStart"/>
            <w:r w:rsidRPr="002D154F">
              <w:rPr>
                <w:rFonts w:ascii="Candara" w:hAnsi="Candara"/>
                <w:sz w:val="20"/>
                <w:szCs w:val="20"/>
              </w:rPr>
              <w:t>Sustainer</w:t>
            </w:r>
            <w:proofErr w:type="spellEnd"/>
            <w:r w:rsidRPr="002D154F">
              <w:rPr>
                <w:rFonts w:ascii="Candara" w:hAnsi="Candara"/>
                <w:sz w:val="20"/>
                <w:szCs w:val="20"/>
              </w:rPr>
              <w:t>; creator; loving; saviour</w:t>
            </w:r>
          </w:p>
          <w:p w:rsidR="00941327" w:rsidRPr="00167289" w:rsidRDefault="00941327">
            <w:pPr>
              <w:rPr>
                <w:rFonts w:ascii="Candara" w:hAnsi="Candara"/>
                <w:b/>
              </w:rPr>
            </w:pPr>
          </w:p>
        </w:tc>
        <w:tc>
          <w:tcPr>
            <w:tcW w:w="3544" w:type="dxa"/>
            <w:gridSpan w:val="2"/>
          </w:tcPr>
          <w:p w:rsidR="00941327" w:rsidRPr="00AD48E6" w:rsidRDefault="00941327">
            <w:pPr>
              <w:rPr>
                <w:rFonts w:ascii="Candara" w:hAnsi="Candara"/>
                <w:b/>
              </w:rPr>
            </w:pPr>
            <w:r w:rsidRPr="00AD48E6">
              <w:rPr>
                <w:rFonts w:ascii="Candara" w:hAnsi="Candara"/>
                <w:b/>
              </w:rPr>
              <w:t>Geography</w:t>
            </w:r>
          </w:p>
          <w:p w:rsidR="00167289" w:rsidRDefault="00167289" w:rsidP="001B4BE5">
            <w:pPr>
              <w:rPr>
                <w:rFonts w:ascii="Candara" w:hAnsi="Candara"/>
                <w:sz w:val="20"/>
                <w:szCs w:val="20"/>
              </w:rPr>
            </w:pPr>
            <w:r w:rsidRPr="00E906B1">
              <w:rPr>
                <w:rFonts w:ascii="Candara" w:hAnsi="Candara"/>
                <w:sz w:val="20"/>
                <w:szCs w:val="20"/>
              </w:rPr>
              <w:t xml:space="preserve">Local study using </w:t>
            </w:r>
            <w:r w:rsidR="001B4BE5" w:rsidRPr="00E906B1">
              <w:rPr>
                <w:rFonts w:ascii="Candara" w:hAnsi="Candara"/>
                <w:sz w:val="20"/>
                <w:szCs w:val="20"/>
              </w:rPr>
              <w:t xml:space="preserve">local maps of </w:t>
            </w:r>
            <w:r w:rsidRPr="00E906B1">
              <w:rPr>
                <w:rFonts w:ascii="Candara" w:hAnsi="Candara"/>
                <w:sz w:val="20"/>
                <w:szCs w:val="20"/>
              </w:rPr>
              <w:t>different scales</w:t>
            </w:r>
            <w:r w:rsidR="001B4BE5" w:rsidRPr="00E906B1">
              <w:rPr>
                <w:rFonts w:ascii="Candara" w:hAnsi="Candara"/>
                <w:sz w:val="20"/>
                <w:szCs w:val="20"/>
              </w:rPr>
              <w:t xml:space="preserve">, and dates. </w:t>
            </w:r>
            <w:r w:rsidRPr="00E906B1">
              <w:rPr>
                <w:rFonts w:ascii="Candara" w:hAnsi="Candara"/>
                <w:sz w:val="20"/>
                <w:szCs w:val="20"/>
              </w:rPr>
              <w:t>Grid referencing</w:t>
            </w:r>
            <w:r w:rsidR="001B4BE5" w:rsidRPr="00E906B1">
              <w:rPr>
                <w:rFonts w:ascii="Candara" w:hAnsi="Candara"/>
                <w:sz w:val="20"/>
                <w:szCs w:val="20"/>
              </w:rPr>
              <w:t xml:space="preserve"> – OS maps. Exploring our local area. </w:t>
            </w:r>
          </w:p>
          <w:p w:rsidR="009D58E7" w:rsidRPr="00E906B1" w:rsidRDefault="009D58E7" w:rsidP="001B4BE5">
            <w:pPr>
              <w:rPr>
                <w:rFonts w:ascii="Candara" w:hAnsi="Candara"/>
                <w:sz w:val="20"/>
                <w:szCs w:val="20"/>
              </w:rPr>
            </w:pPr>
          </w:p>
          <w:p w:rsidR="001B4BE5" w:rsidRPr="00E906B1" w:rsidRDefault="001B4BE5" w:rsidP="001B4BE5">
            <w:pPr>
              <w:rPr>
                <w:rFonts w:ascii="Candara" w:hAnsi="Candara"/>
                <w:i/>
                <w:sz w:val="20"/>
                <w:szCs w:val="20"/>
              </w:rPr>
            </w:pPr>
            <w:r w:rsidRPr="00E906B1">
              <w:rPr>
                <w:rFonts w:ascii="Candara" w:hAnsi="Candara"/>
                <w:i/>
                <w:sz w:val="20"/>
                <w:szCs w:val="20"/>
              </w:rPr>
              <w:t xml:space="preserve">“The paper was cracked and faded, but it was recognisably a map. She could make out the line of the ocean, and a little drawing that was clearly meant to be </w:t>
            </w:r>
            <w:proofErr w:type="spellStart"/>
            <w:r w:rsidRPr="00E906B1">
              <w:rPr>
                <w:rFonts w:ascii="Candara" w:hAnsi="Candara"/>
                <w:i/>
                <w:sz w:val="20"/>
                <w:szCs w:val="20"/>
              </w:rPr>
              <w:t>Aramanth</w:t>
            </w:r>
            <w:proofErr w:type="spellEnd"/>
            <w:r w:rsidRPr="00E906B1">
              <w:rPr>
                <w:rFonts w:ascii="Candara" w:hAnsi="Candara"/>
                <w:i/>
                <w:sz w:val="20"/>
                <w:szCs w:val="20"/>
              </w:rPr>
              <w:t xml:space="preserve"> itself.” PG 74</w:t>
            </w:r>
          </w:p>
        </w:tc>
        <w:tc>
          <w:tcPr>
            <w:tcW w:w="2977" w:type="dxa"/>
          </w:tcPr>
          <w:p w:rsidR="00941327" w:rsidRPr="00AD48E6" w:rsidRDefault="00941327">
            <w:pPr>
              <w:rPr>
                <w:rFonts w:ascii="Candara" w:hAnsi="Candara"/>
                <w:b/>
              </w:rPr>
            </w:pPr>
            <w:r w:rsidRPr="00AD48E6">
              <w:rPr>
                <w:rFonts w:ascii="Candara" w:hAnsi="Candara"/>
                <w:b/>
              </w:rPr>
              <w:t xml:space="preserve">History </w:t>
            </w:r>
          </w:p>
          <w:p w:rsidR="00167289" w:rsidRDefault="00167289">
            <w:pPr>
              <w:rPr>
                <w:rFonts w:ascii="Candara" w:hAnsi="Candara"/>
                <w:sz w:val="20"/>
                <w:szCs w:val="20"/>
              </w:rPr>
            </w:pPr>
            <w:r w:rsidRPr="00E906B1">
              <w:rPr>
                <w:rFonts w:ascii="Candara" w:hAnsi="Candara"/>
                <w:sz w:val="20"/>
                <w:szCs w:val="20"/>
              </w:rPr>
              <w:t xml:space="preserve">A local study, looking at our local area, canal history, the importance of salt and the railways. </w:t>
            </w:r>
          </w:p>
          <w:p w:rsidR="009D58E7" w:rsidRPr="00E906B1" w:rsidRDefault="009D58E7">
            <w:pPr>
              <w:rPr>
                <w:rFonts w:ascii="Candara" w:hAnsi="Candara"/>
                <w:sz w:val="20"/>
                <w:szCs w:val="20"/>
              </w:rPr>
            </w:pPr>
          </w:p>
          <w:p w:rsidR="00167289" w:rsidRDefault="00167289">
            <w:pPr>
              <w:rPr>
                <w:rFonts w:ascii="Candara" w:hAnsi="Candara"/>
                <w:i/>
                <w:sz w:val="20"/>
                <w:szCs w:val="20"/>
              </w:rPr>
            </w:pPr>
            <w:r w:rsidRPr="00E906B1">
              <w:rPr>
                <w:rFonts w:ascii="Candara" w:hAnsi="Candara"/>
                <w:i/>
                <w:sz w:val="20"/>
                <w:szCs w:val="20"/>
              </w:rPr>
              <w:t xml:space="preserve">“She searched for the platform with the jetty, and the moored barges, but they must have been in some other part of the great salt caves, lost in the gloom.”PG 106 </w:t>
            </w:r>
          </w:p>
          <w:p w:rsidR="009D58E7" w:rsidRPr="00E906B1" w:rsidRDefault="009D58E7">
            <w:pPr>
              <w:rPr>
                <w:rFonts w:ascii="Candara" w:hAnsi="Candara"/>
                <w:i/>
                <w:sz w:val="20"/>
                <w:szCs w:val="20"/>
              </w:rPr>
            </w:pPr>
          </w:p>
        </w:tc>
        <w:tc>
          <w:tcPr>
            <w:tcW w:w="4853" w:type="dxa"/>
          </w:tcPr>
          <w:p w:rsidR="00941327" w:rsidRDefault="00941327">
            <w:pPr>
              <w:rPr>
                <w:rFonts w:ascii="Candara" w:hAnsi="Candara"/>
                <w:b/>
              </w:rPr>
            </w:pPr>
            <w:r w:rsidRPr="00167289">
              <w:rPr>
                <w:rFonts w:ascii="Candara" w:hAnsi="Candara"/>
                <w:b/>
              </w:rPr>
              <w:t>PE</w:t>
            </w:r>
          </w:p>
          <w:p w:rsidR="00381414" w:rsidRDefault="0028766E" w:rsidP="00381414">
            <w:pPr>
              <w:rPr>
                <w:rFonts w:ascii="Candara" w:hAnsi="Candara"/>
                <w:sz w:val="20"/>
                <w:szCs w:val="20"/>
              </w:rPr>
            </w:pPr>
            <w:r>
              <w:rPr>
                <w:rFonts w:ascii="Candara" w:hAnsi="Candara"/>
                <w:sz w:val="20"/>
                <w:szCs w:val="20"/>
              </w:rPr>
              <w:t>PE will continue t</w:t>
            </w:r>
            <w:r w:rsidR="00381414" w:rsidRPr="0028766E">
              <w:rPr>
                <w:rFonts w:ascii="Candara" w:hAnsi="Candara"/>
                <w:sz w:val="20"/>
                <w:szCs w:val="20"/>
              </w:rPr>
              <w:t xml:space="preserve">o be taught by </w:t>
            </w:r>
            <w:proofErr w:type="spellStart"/>
            <w:r w:rsidR="00381414" w:rsidRPr="0028766E">
              <w:rPr>
                <w:rFonts w:ascii="Candara" w:hAnsi="Candara"/>
                <w:sz w:val="20"/>
                <w:szCs w:val="20"/>
              </w:rPr>
              <w:t>Sportscape</w:t>
            </w:r>
            <w:proofErr w:type="spellEnd"/>
            <w:r w:rsidR="00381414" w:rsidRPr="0028766E">
              <w:rPr>
                <w:rFonts w:ascii="Candara" w:hAnsi="Candara"/>
                <w:sz w:val="20"/>
                <w:szCs w:val="20"/>
              </w:rPr>
              <w:t xml:space="preserve"> </w:t>
            </w:r>
            <w:r>
              <w:rPr>
                <w:rFonts w:ascii="Candara" w:hAnsi="Candara"/>
                <w:sz w:val="20"/>
                <w:szCs w:val="20"/>
              </w:rPr>
              <w:t xml:space="preserve">following the year 5 and 6 national curriculum. </w:t>
            </w:r>
          </w:p>
          <w:p w:rsidR="00381414" w:rsidRDefault="00381414" w:rsidP="00381414">
            <w:pPr>
              <w:rPr>
                <w:rFonts w:ascii="Candara" w:hAnsi="Candara"/>
                <w:sz w:val="20"/>
                <w:szCs w:val="20"/>
              </w:rPr>
            </w:pPr>
          </w:p>
          <w:p w:rsidR="00381414" w:rsidRPr="00167289" w:rsidRDefault="009D58E7" w:rsidP="00381414">
            <w:pPr>
              <w:rPr>
                <w:rFonts w:ascii="Candara" w:hAnsi="Candara"/>
                <w:b/>
              </w:rPr>
            </w:pPr>
            <w:r>
              <w:rPr>
                <w:rFonts w:ascii="Candara" w:hAnsi="Candara"/>
                <w:sz w:val="20"/>
                <w:szCs w:val="20"/>
              </w:rPr>
              <w:t>Yr 5 and 6 will be having s</w:t>
            </w:r>
            <w:r w:rsidR="00381414">
              <w:rPr>
                <w:rFonts w:ascii="Candara" w:hAnsi="Candara"/>
                <w:sz w:val="20"/>
                <w:szCs w:val="20"/>
              </w:rPr>
              <w:t xml:space="preserve">wimming </w:t>
            </w:r>
            <w:r>
              <w:rPr>
                <w:rFonts w:ascii="Candara" w:hAnsi="Candara"/>
                <w:sz w:val="20"/>
                <w:szCs w:val="20"/>
              </w:rPr>
              <w:t>sessions during this term.</w:t>
            </w:r>
          </w:p>
        </w:tc>
      </w:tr>
      <w:tr w:rsidR="00381414" w:rsidRPr="00167289" w:rsidTr="0028766E">
        <w:trPr>
          <w:trHeight w:val="1652"/>
        </w:trPr>
        <w:tc>
          <w:tcPr>
            <w:tcW w:w="4077" w:type="dxa"/>
          </w:tcPr>
          <w:p w:rsidR="00381414" w:rsidRDefault="00381414">
            <w:pPr>
              <w:rPr>
                <w:rFonts w:ascii="Candara" w:hAnsi="Candara"/>
                <w:b/>
              </w:rPr>
            </w:pPr>
            <w:r w:rsidRPr="00167289">
              <w:rPr>
                <w:rFonts w:ascii="Candara" w:hAnsi="Candara"/>
                <w:b/>
              </w:rPr>
              <w:lastRenderedPageBreak/>
              <w:t xml:space="preserve">Music </w:t>
            </w:r>
          </w:p>
          <w:p w:rsidR="00381414" w:rsidRDefault="00381414" w:rsidP="00381414">
            <w:pPr>
              <w:rPr>
                <w:rFonts w:ascii="Candara" w:hAnsi="Candara"/>
                <w:sz w:val="20"/>
                <w:szCs w:val="20"/>
              </w:rPr>
            </w:pPr>
            <w:r>
              <w:rPr>
                <w:rFonts w:ascii="Candara" w:hAnsi="Candara"/>
                <w:sz w:val="20"/>
                <w:szCs w:val="20"/>
              </w:rPr>
              <w:t>Genre: Big Band/ Jazz / orchestra</w:t>
            </w:r>
          </w:p>
          <w:p w:rsidR="00381414" w:rsidRDefault="00381414" w:rsidP="00381414">
            <w:pPr>
              <w:rPr>
                <w:rFonts w:ascii="Candara" w:hAnsi="Candara"/>
                <w:sz w:val="20"/>
                <w:szCs w:val="20"/>
              </w:rPr>
            </w:pPr>
            <w:r>
              <w:rPr>
                <w:rFonts w:ascii="Candara" w:hAnsi="Candara"/>
                <w:sz w:val="20"/>
                <w:szCs w:val="20"/>
              </w:rPr>
              <w:t xml:space="preserve">Famous wind instrumentalists </w:t>
            </w:r>
            <w:proofErr w:type="spellStart"/>
            <w:r>
              <w:rPr>
                <w:rFonts w:ascii="Candara" w:hAnsi="Candara"/>
                <w:sz w:val="20"/>
                <w:szCs w:val="20"/>
              </w:rPr>
              <w:t>eg</w:t>
            </w:r>
            <w:proofErr w:type="spellEnd"/>
            <w:r>
              <w:rPr>
                <w:rFonts w:ascii="Candara" w:hAnsi="Candara"/>
                <w:sz w:val="20"/>
                <w:szCs w:val="20"/>
              </w:rPr>
              <w:t xml:space="preserve"> Louis Armstrong, Miles Davies – trumpet; </w:t>
            </w:r>
            <w:r w:rsidRPr="00092A93">
              <w:rPr>
                <w:rFonts w:ascii="Candara" w:hAnsi="Candara"/>
                <w:color w:val="000000"/>
                <w:sz w:val="20"/>
                <w:szCs w:val="20"/>
              </w:rPr>
              <w:t>Benny Goodman, Artie Shaw</w:t>
            </w:r>
            <w:r w:rsidRPr="00092A93">
              <w:rPr>
                <w:rFonts w:ascii="Candara" w:hAnsi="Candara"/>
                <w:sz w:val="20"/>
                <w:szCs w:val="20"/>
              </w:rPr>
              <w:t>– clarinet</w:t>
            </w:r>
            <w:r>
              <w:rPr>
                <w:rFonts w:ascii="Candara" w:hAnsi="Candara"/>
                <w:sz w:val="20"/>
                <w:szCs w:val="20"/>
              </w:rPr>
              <w:t xml:space="preserve"> etc</w:t>
            </w:r>
          </w:p>
          <w:p w:rsidR="00381414" w:rsidRDefault="00381414" w:rsidP="00381414">
            <w:pPr>
              <w:rPr>
                <w:rFonts w:ascii="Candara" w:hAnsi="Candara"/>
                <w:sz w:val="20"/>
                <w:szCs w:val="20"/>
              </w:rPr>
            </w:pPr>
            <w:r w:rsidRPr="0047429A">
              <w:rPr>
                <w:rFonts w:ascii="Candara" w:hAnsi="Candara"/>
                <w:sz w:val="20"/>
                <w:szCs w:val="20"/>
              </w:rPr>
              <w:t xml:space="preserve">ME Units: </w:t>
            </w:r>
          </w:p>
          <w:p w:rsidR="00381414" w:rsidRDefault="00381414" w:rsidP="00381414">
            <w:pPr>
              <w:rPr>
                <w:rFonts w:ascii="Candara" w:hAnsi="Candara"/>
                <w:sz w:val="20"/>
                <w:szCs w:val="20"/>
              </w:rPr>
            </w:pPr>
            <w:r>
              <w:rPr>
                <w:rFonts w:ascii="Candara" w:hAnsi="Candara"/>
                <w:sz w:val="20"/>
                <w:szCs w:val="20"/>
              </w:rPr>
              <w:t xml:space="preserve">Y5: OUR COMMUNITY </w:t>
            </w:r>
          </w:p>
          <w:p w:rsidR="00381414" w:rsidRDefault="00381414" w:rsidP="00381414">
            <w:pPr>
              <w:rPr>
                <w:rFonts w:ascii="Candara" w:hAnsi="Candara"/>
                <w:sz w:val="20"/>
                <w:szCs w:val="20"/>
              </w:rPr>
            </w:pPr>
            <w:r>
              <w:rPr>
                <w:rFonts w:ascii="Candara" w:hAnsi="Candara"/>
                <w:sz w:val="20"/>
                <w:szCs w:val="20"/>
              </w:rPr>
              <w:t>Exploring performance</w:t>
            </w:r>
          </w:p>
          <w:p w:rsidR="00381414" w:rsidRPr="00167289" w:rsidRDefault="00381414" w:rsidP="00381414">
            <w:pPr>
              <w:rPr>
                <w:rFonts w:ascii="Candara" w:hAnsi="Candara"/>
                <w:b/>
              </w:rPr>
            </w:pPr>
            <w:r>
              <w:rPr>
                <w:rFonts w:ascii="Candara" w:hAnsi="Candara"/>
                <w:sz w:val="20"/>
                <w:szCs w:val="20"/>
              </w:rPr>
              <w:t>Y5 LIFE CYCLES</w:t>
            </w:r>
            <w:r>
              <w:rPr>
                <w:rFonts w:ascii="Candara" w:hAnsi="Candara"/>
                <w:sz w:val="20"/>
                <w:szCs w:val="20"/>
              </w:rPr>
              <w:br/>
              <w:t>Exploring structure</w:t>
            </w:r>
          </w:p>
        </w:tc>
        <w:tc>
          <w:tcPr>
            <w:tcW w:w="6521" w:type="dxa"/>
            <w:gridSpan w:val="3"/>
          </w:tcPr>
          <w:p w:rsidR="00E76E9E" w:rsidRDefault="00E76E9E" w:rsidP="00E76E9E">
            <w:pPr>
              <w:rPr>
                <w:rFonts w:ascii="Candara" w:hAnsi="Candara"/>
                <w:b/>
              </w:rPr>
            </w:pPr>
            <w:r w:rsidRPr="00167289">
              <w:rPr>
                <w:rFonts w:ascii="Candara" w:hAnsi="Candara"/>
                <w:b/>
              </w:rPr>
              <w:t>MFL</w:t>
            </w:r>
          </w:p>
          <w:p w:rsidR="00E76E9E" w:rsidRDefault="00E76E9E" w:rsidP="00E76E9E">
            <w:pPr>
              <w:rPr>
                <w:rFonts w:ascii="Candara" w:hAnsi="Candara"/>
                <w:b/>
              </w:rPr>
            </w:pPr>
            <w:r>
              <w:rPr>
                <w:rFonts w:ascii="Candara" w:hAnsi="Candara"/>
                <w:b/>
              </w:rPr>
              <w:t>Yr 5</w:t>
            </w:r>
          </w:p>
          <w:p w:rsidR="00E76E9E" w:rsidRPr="00381414" w:rsidRDefault="00E76E9E" w:rsidP="00E76E9E">
            <w:pPr>
              <w:rPr>
                <w:rFonts w:ascii="Candara" w:hAnsi="Candara"/>
                <w:b/>
                <w:sz w:val="20"/>
                <w:szCs w:val="20"/>
              </w:rPr>
            </w:pPr>
            <w:r w:rsidRPr="00381414">
              <w:rPr>
                <w:rFonts w:ascii="Candara" w:hAnsi="Candara"/>
                <w:sz w:val="20"/>
                <w:szCs w:val="20"/>
              </w:rPr>
              <w:t>The Tour de France (transport, main regions, culture, food tasting), food and drink, money, clothes, shopping, opinions and using French imperative verbs.</w:t>
            </w:r>
          </w:p>
          <w:p w:rsidR="00E76E9E" w:rsidRDefault="00E76E9E" w:rsidP="00E76E9E">
            <w:pPr>
              <w:rPr>
                <w:rFonts w:ascii="Candara" w:hAnsi="Candara"/>
                <w:b/>
              </w:rPr>
            </w:pPr>
            <w:r>
              <w:rPr>
                <w:rFonts w:ascii="Candara" w:hAnsi="Candara"/>
                <w:b/>
              </w:rPr>
              <w:t xml:space="preserve">Yr 6 </w:t>
            </w:r>
          </w:p>
          <w:p w:rsidR="00E76E9E" w:rsidRDefault="00E76E9E" w:rsidP="00E76E9E">
            <w:pPr>
              <w:rPr>
                <w:rFonts w:ascii="Candara" w:hAnsi="Candara"/>
                <w:sz w:val="20"/>
                <w:szCs w:val="20"/>
              </w:rPr>
            </w:pPr>
            <w:r w:rsidRPr="00381414">
              <w:rPr>
                <w:rFonts w:ascii="Candara" w:hAnsi="Candara"/>
                <w:sz w:val="20"/>
                <w:szCs w:val="20"/>
              </w:rPr>
              <w:t xml:space="preserve">Sport, the body, healthy eating, transport and </w:t>
            </w:r>
            <w:proofErr w:type="gramStart"/>
            <w:r w:rsidRPr="00381414">
              <w:rPr>
                <w:rFonts w:ascii="Candara" w:hAnsi="Candara"/>
                <w:sz w:val="20"/>
                <w:szCs w:val="20"/>
              </w:rPr>
              <w:t>the  town</w:t>
            </w:r>
            <w:proofErr w:type="gramEnd"/>
            <w:r w:rsidRPr="00381414">
              <w:rPr>
                <w:rFonts w:ascii="Candara" w:hAnsi="Candara"/>
                <w:sz w:val="20"/>
                <w:szCs w:val="20"/>
              </w:rPr>
              <w:t>, countries and holidays, seasons, routine, tenses and adjectives in French. Rehearsal for a performance to an audience.</w:t>
            </w:r>
          </w:p>
          <w:p w:rsidR="00381414" w:rsidRPr="00167289" w:rsidRDefault="00381414" w:rsidP="00E76E9E">
            <w:pPr>
              <w:rPr>
                <w:rFonts w:ascii="Candara" w:hAnsi="Candara"/>
                <w:b/>
              </w:rPr>
            </w:pPr>
          </w:p>
        </w:tc>
        <w:tc>
          <w:tcPr>
            <w:tcW w:w="4853" w:type="dxa"/>
          </w:tcPr>
          <w:p w:rsidR="00E76E9E" w:rsidRDefault="00E76E9E" w:rsidP="00E76E9E">
            <w:pPr>
              <w:rPr>
                <w:rFonts w:ascii="Candara" w:hAnsi="Candara"/>
                <w:b/>
              </w:rPr>
            </w:pPr>
            <w:r w:rsidRPr="00167289">
              <w:rPr>
                <w:rFonts w:ascii="Candara" w:hAnsi="Candara"/>
                <w:b/>
              </w:rPr>
              <w:t xml:space="preserve">Art </w:t>
            </w:r>
          </w:p>
          <w:p w:rsidR="00E76E9E" w:rsidRPr="0047429A" w:rsidRDefault="00E76E9E" w:rsidP="00E76E9E">
            <w:pPr>
              <w:rPr>
                <w:rFonts w:ascii="Candara" w:hAnsi="Candara"/>
                <w:sz w:val="20"/>
                <w:szCs w:val="20"/>
              </w:rPr>
            </w:pPr>
            <w:r w:rsidRPr="0047429A">
              <w:rPr>
                <w:rFonts w:ascii="Candara" w:hAnsi="Candara"/>
                <w:sz w:val="20"/>
                <w:szCs w:val="20"/>
              </w:rPr>
              <w:t xml:space="preserve">Art form: </w:t>
            </w:r>
          </w:p>
          <w:p w:rsidR="00E76E9E" w:rsidRDefault="00E76E9E" w:rsidP="00E76E9E">
            <w:pPr>
              <w:rPr>
                <w:rFonts w:ascii="Candara" w:hAnsi="Candara"/>
                <w:sz w:val="20"/>
                <w:szCs w:val="20"/>
              </w:rPr>
            </w:pPr>
            <w:r w:rsidRPr="00DB1A41">
              <w:rPr>
                <w:rFonts w:ascii="Candara" w:hAnsi="Candara"/>
                <w:b/>
                <w:sz w:val="20"/>
                <w:szCs w:val="20"/>
              </w:rPr>
              <w:t>Canal Art</w:t>
            </w:r>
            <w:r w:rsidRPr="0047429A">
              <w:rPr>
                <w:rFonts w:ascii="Candara" w:hAnsi="Candara"/>
                <w:sz w:val="20"/>
                <w:szCs w:val="20"/>
              </w:rPr>
              <w:t xml:space="preserve"> –</w:t>
            </w:r>
            <w:r>
              <w:rPr>
                <w:rFonts w:ascii="Candara" w:hAnsi="Candara"/>
                <w:sz w:val="20"/>
                <w:szCs w:val="20"/>
              </w:rPr>
              <w:t xml:space="preserve"> this will be connected to our</w:t>
            </w:r>
            <w:r w:rsidRPr="0047429A">
              <w:rPr>
                <w:rFonts w:ascii="Candara" w:hAnsi="Candara"/>
                <w:sz w:val="20"/>
                <w:szCs w:val="20"/>
              </w:rPr>
              <w:t xml:space="preserve"> local study </w:t>
            </w:r>
            <w:r>
              <w:rPr>
                <w:rFonts w:ascii="Candara" w:hAnsi="Candara"/>
                <w:sz w:val="20"/>
                <w:szCs w:val="20"/>
              </w:rPr>
              <w:t xml:space="preserve">in our history and geography learning. </w:t>
            </w:r>
          </w:p>
          <w:p w:rsidR="00E76E9E" w:rsidRDefault="00E76E9E" w:rsidP="00E76E9E">
            <w:pPr>
              <w:rPr>
                <w:rFonts w:ascii="Candara" w:hAnsi="Candara"/>
                <w:sz w:val="20"/>
                <w:szCs w:val="20"/>
              </w:rPr>
            </w:pPr>
            <w:r>
              <w:rPr>
                <w:rFonts w:ascii="Candara" w:hAnsi="Candara"/>
                <w:sz w:val="20"/>
                <w:szCs w:val="20"/>
              </w:rPr>
              <w:t xml:space="preserve">We will look at the importance of art as a form of identity and expression. </w:t>
            </w:r>
          </w:p>
          <w:p w:rsidR="00E76E9E" w:rsidRPr="00167289" w:rsidRDefault="00E76E9E" w:rsidP="00E76E9E">
            <w:pPr>
              <w:rPr>
                <w:rFonts w:ascii="Candara" w:hAnsi="Candara"/>
                <w:b/>
              </w:rPr>
            </w:pPr>
            <w:r w:rsidRPr="0047429A">
              <w:rPr>
                <w:rFonts w:ascii="Candara" w:hAnsi="Candara"/>
                <w:sz w:val="20"/>
                <w:szCs w:val="20"/>
              </w:rPr>
              <w:t xml:space="preserve"> </w:t>
            </w:r>
            <w:r w:rsidR="003A1791">
              <w:rPr>
                <w:rFonts w:ascii="Candara" w:hAnsi="Candara"/>
                <w:sz w:val="20"/>
                <w:szCs w:val="20"/>
              </w:rPr>
              <w:t xml:space="preserve">Sketching – We will be using art pencils to sketch our impression of the tower from the story. </w:t>
            </w:r>
          </w:p>
          <w:p w:rsidR="00E76E9E" w:rsidRPr="00381414" w:rsidRDefault="00E76E9E">
            <w:pPr>
              <w:rPr>
                <w:rFonts w:ascii="Candara" w:hAnsi="Candara"/>
                <w:b/>
                <w:sz w:val="20"/>
                <w:szCs w:val="20"/>
              </w:rPr>
            </w:pPr>
          </w:p>
        </w:tc>
      </w:tr>
      <w:tr w:rsidR="00FA79D4" w:rsidRPr="00167289" w:rsidTr="0028766E">
        <w:trPr>
          <w:trHeight w:val="1652"/>
        </w:trPr>
        <w:tc>
          <w:tcPr>
            <w:tcW w:w="4077" w:type="dxa"/>
            <w:tcBorders>
              <w:bottom w:val="double" w:sz="12" w:space="0" w:color="auto"/>
            </w:tcBorders>
          </w:tcPr>
          <w:p w:rsidR="00FA79D4" w:rsidRDefault="00FA79D4">
            <w:pPr>
              <w:rPr>
                <w:rFonts w:ascii="Candara" w:hAnsi="Candara"/>
                <w:b/>
              </w:rPr>
            </w:pPr>
            <w:r>
              <w:rPr>
                <w:rFonts w:ascii="Candara" w:hAnsi="Candara"/>
                <w:b/>
              </w:rPr>
              <w:t>P4C</w:t>
            </w:r>
            <w:r w:rsidR="00663C10">
              <w:rPr>
                <w:rFonts w:ascii="Candara" w:hAnsi="Candara"/>
                <w:b/>
              </w:rPr>
              <w:t xml:space="preserve"> and The Rights of A Child. </w:t>
            </w:r>
          </w:p>
          <w:p w:rsidR="00FA79D4" w:rsidRPr="00663C10" w:rsidRDefault="00FA79D4">
            <w:pPr>
              <w:rPr>
                <w:rFonts w:ascii="Candara" w:hAnsi="Candara"/>
                <w:sz w:val="20"/>
                <w:szCs w:val="20"/>
              </w:rPr>
            </w:pPr>
          </w:p>
          <w:p w:rsidR="00663C10" w:rsidRDefault="00FA79D4">
            <w:pPr>
              <w:rPr>
                <w:rFonts w:ascii="Candara" w:hAnsi="Candara"/>
                <w:b/>
                <w:sz w:val="20"/>
                <w:szCs w:val="20"/>
              </w:rPr>
            </w:pPr>
            <w:r w:rsidRPr="00663C10">
              <w:rPr>
                <w:rFonts w:ascii="Candara" w:hAnsi="Candara"/>
                <w:i/>
                <w:sz w:val="20"/>
                <w:szCs w:val="20"/>
              </w:rPr>
              <w:t>“Suddenly</w:t>
            </w:r>
            <w:r w:rsidR="00663C10" w:rsidRPr="00663C10">
              <w:rPr>
                <w:rFonts w:ascii="Candara" w:hAnsi="Candara"/>
                <w:i/>
                <w:sz w:val="20"/>
                <w:szCs w:val="20"/>
              </w:rPr>
              <w:t xml:space="preserve"> he was caught unawares by the feeling of what it was like to be </w:t>
            </w:r>
            <w:proofErr w:type="spellStart"/>
            <w:r w:rsidR="00663C10" w:rsidRPr="00663C10">
              <w:rPr>
                <w:rFonts w:ascii="Candara" w:hAnsi="Candara"/>
                <w:i/>
                <w:sz w:val="20"/>
                <w:szCs w:val="20"/>
              </w:rPr>
              <w:t>Mumpo</w:t>
            </w:r>
            <w:proofErr w:type="spellEnd"/>
            <w:r w:rsidR="00663C10" w:rsidRPr="00663C10">
              <w:rPr>
                <w:rFonts w:ascii="Candara" w:hAnsi="Candara"/>
                <w:i/>
                <w:sz w:val="20"/>
                <w:szCs w:val="20"/>
              </w:rPr>
              <w:t>.  A</w:t>
            </w:r>
            <w:r w:rsidRPr="00663C10">
              <w:rPr>
                <w:rFonts w:ascii="Candara" w:hAnsi="Candara"/>
                <w:i/>
                <w:sz w:val="20"/>
                <w:szCs w:val="20"/>
              </w:rPr>
              <w:t xml:space="preserve"> dull cold terror rol</w:t>
            </w:r>
            <w:r w:rsidR="00663C10" w:rsidRPr="00663C10">
              <w:rPr>
                <w:rFonts w:ascii="Candara" w:hAnsi="Candara"/>
                <w:i/>
                <w:sz w:val="20"/>
                <w:szCs w:val="20"/>
              </w:rPr>
              <w:t>l</w:t>
            </w:r>
            <w:r w:rsidRPr="00663C10">
              <w:rPr>
                <w:rFonts w:ascii="Candara" w:hAnsi="Candara"/>
                <w:i/>
                <w:sz w:val="20"/>
                <w:szCs w:val="20"/>
              </w:rPr>
              <w:t>ed over him</w:t>
            </w:r>
            <w:r w:rsidR="00663C10" w:rsidRPr="00663C10">
              <w:rPr>
                <w:rFonts w:ascii="Candara" w:hAnsi="Candara"/>
                <w:i/>
                <w:sz w:val="20"/>
                <w:szCs w:val="20"/>
              </w:rPr>
              <w:t>, and a penetrating loneliness. He almost cried out loud, so intense was the hunger for kindness”</w:t>
            </w:r>
            <w:r w:rsidR="00663C10" w:rsidRPr="00663C10">
              <w:rPr>
                <w:rFonts w:ascii="Candara" w:hAnsi="Candara"/>
                <w:b/>
                <w:sz w:val="20"/>
                <w:szCs w:val="20"/>
              </w:rPr>
              <w:t xml:space="preserve"> </w:t>
            </w:r>
          </w:p>
          <w:p w:rsidR="00663C10" w:rsidRDefault="00663C10">
            <w:pPr>
              <w:rPr>
                <w:rFonts w:ascii="Candara" w:hAnsi="Candara"/>
                <w:b/>
                <w:sz w:val="20"/>
                <w:szCs w:val="20"/>
              </w:rPr>
            </w:pPr>
          </w:p>
          <w:p w:rsidR="00FA79D4" w:rsidRDefault="00663C10">
            <w:pPr>
              <w:rPr>
                <w:rFonts w:ascii="Candara" w:hAnsi="Candara"/>
                <w:sz w:val="20"/>
                <w:szCs w:val="20"/>
              </w:rPr>
            </w:pPr>
            <w:r w:rsidRPr="00663C10">
              <w:rPr>
                <w:rFonts w:ascii="Candara" w:hAnsi="Candara"/>
                <w:sz w:val="20"/>
                <w:szCs w:val="20"/>
              </w:rPr>
              <w:t xml:space="preserve">We will be looking at the impact our behaviours have on others and ourselves. </w:t>
            </w:r>
          </w:p>
          <w:p w:rsidR="00663C10" w:rsidRDefault="00663C10">
            <w:pPr>
              <w:rPr>
                <w:rFonts w:ascii="Candara" w:hAnsi="Candara"/>
                <w:sz w:val="20"/>
                <w:szCs w:val="20"/>
              </w:rPr>
            </w:pPr>
          </w:p>
          <w:p w:rsidR="00663C10" w:rsidRPr="00663C10" w:rsidRDefault="00663C10">
            <w:pPr>
              <w:rPr>
                <w:rFonts w:ascii="Candara" w:hAnsi="Candara"/>
              </w:rPr>
            </w:pPr>
            <w:r>
              <w:rPr>
                <w:rFonts w:ascii="Candara" w:hAnsi="Candara"/>
                <w:sz w:val="20"/>
                <w:szCs w:val="20"/>
              </w:rPr>
              <w:t>We will also be considering the question</w:t>
            </w:r>
            <w:proofErr w:type="gramStart"/>
            <w:r>
              <w:rPr>
                <w:rFonts w:ascii="Candara" w:hAnsi="Candara"/>
                <w:sz w:val="20"/>
                <w:szCs w:val="20"/>
              </w:rPr>
              <w:t>;  ‘What</w:t>
            </w:r>
            <w:proofErr w:type="gramEnd"/>
            <w:r>
              <w:rPr>
                <w:rFonts w:ascii="Candara" w:hAnsi="Candara"/>
                <w:sz w:val="20"/>
                <w:szCs w:val="20"/>
              </w:rPr>
              <w:t xml:space="preserve"> is a community?’</w:t>
            </w:r>
          </w:p>
          <w:p w:rsidR="00663C10" w:rsidRPr="00167289" w:rsidRDefault="00663C10">
            <w:pPr>
              <w:rPr>
                <w:rFonts w:ascii="Candara" w:hAnsi="Candara"/>
                <w:b/>
              </w:rPr>
            </w:pPr>
          </w:p>
        </w:tc>
        <w:tc>
          <w:tcPr>
            <w:tcW w:w="11374" w:type="dxa"/>
            <w:gridSpan w:val="4"/>
            <w:tcBorders>
              <w:bottom w:val="double" w:sz="12" w:space="0" w:color="auto"/>
            </w:tcBorders>
          </w:tcPr>
          <w:p w:rsidR="00FA79D4" w:rsidRDefault="00FA79D4" w:rsidP="00FA79D4">
            <w:pPr>
              <w:rPr>
                <w:rFonts w:ascii="Candara" w:hAnsi="Candara"/>
                <w:b/>
              </w:rPr>
            </w:pPr>
            <w:r w:rsidRPr="00167289">
              <w:rPr>
                <w:rFonts w:ascii="Candara" w:hAnsi="Candara"/>
                <w:b/>
              </w:rPr>
              <w:t>D &amp;T</w:t>
            </w:r>
          </w:p>
          <w:p w:rsidR="00FA79D4" w:rsidRPr="0047429A" w:rsidRDefault="00FA79D4" w:rsidP="00FA79D4">
            <w:pPr>
              <w:widowControl w:val="0"/>
              <w:rPr>
                <w:rFonts w:ascii="Candara" w:hAnsi="Candara"/>
                <w:b/>
                <w:bCs/>
                <w:sz w:val="20"/>
                <w:szCs w:val="20"/>
              </w:rPr>
            </w:pPr>
            <w:r w:rsidRPr="0047429A">
              <w:rPr>
                <w:rFonts w:ascii="Candara" w:hAnsi="Candara"/>
                <w:b/>
                <w:bCs/>
                <w:sz w:val="20"/>
                <w:szCs w:val="20"/>
              </w:rPr>
              <w:t>Textiles:-</w:t>
            </w:r>
          </w:p>
          <w:p w:rsidR="00FA79D4" w:rsidRDefault="00FA79D4" w:rsidP="00FA79D4">
            <w:pPr>
              <w:widowControl w:val="0"/>
              <w:rPr>
                <w:rFonts w:ascii="Candara" w:hAnsi="Candara"/>
                <w:sz w:val="20"/>
                <w:szCs w:val="20"/>
              </w:rPr>
            </w:pPr>
            <w:r w:rsidRPr="00366D8E">
              <w:rPr>
                <w:rFonts w:ascii="Candara" w:hAnsi="Candara"/>
                <w:sz w:val="20"/>
                <w:szCs w:val="20"/>
              </w:rPr>
              <w:t xml:space="preserve">We will </w:t>
            </w:r>
            <w:r w:rsidRPr="00366D8E">
              <w:rPr>
                <w:rFonts w:ascii="Candara" w:hAnsi="Candara"/>
                <w:bCs/>
                <w:sz w:val="20"/>
                <w:szCs w:val="20"/>
              </w:rPr>
              <w:t>create a patchwork bedspread of our own.</w:t>
            </w:r>
            <w:r w:rsidRPr="00366D8E">
              <w:rPr>
                <w:rFonts w:ascii="Candara" w:hAnsi="Candara"/>
                <w:sz w:val="20"/>
                <w:szCs w:val="20"/>
              </w:rPr>
              <w:t xml:space="preserve"> We will experiment with different types of stitches and we hope that some of the local community would like to join us in making this. </w:t>
            </w:r>
          </w:p>
          <w:p w:rsidR="00FA79D4" w:rsidRDefault="00FA79D4" w:rsidP="00FA79D4">
            <w:pPr>
              <w:widowControl w:val="0"/>
              <w:rPr>
                <w:rFonts w:ascii="Candara" w:hAnsi="Candara"/>
                <w:sz w:val="20"/>
                <w:szCs w:val="20"/>
              </w:rPr>
            </w:pPr>
          </w:p>
          <w:p w:rsidR="00FA79D4" w:rsidRDefault="00FA79D4" w:rsidP="00FA79D4">
            <w:pPr>
              <w:widowControl w:val="0"/>
              <w:rPr>
                <w:rFonts w:ascii="Candara" w:hAnsi="Candara"/>
                <w:i/>
                <w:sz w:val="20"/>
                <w:szCs w:val="20"/>
              </w:rPr>
            </w:pPr>
            <w:r w:rsidRPr="00AD4913">
              <w:rPr>
                <w:rFonts w:ascii="Candara" w:hAnsi="Candara"/>
                <w:i/>
                <w:sz w:val="20"/>
                <w:szCs w:val="20"/>
              </w:rPr>
              <w:t xml:space="preserve">“There stood the big bed, with its bedspread of many colours; pink and yellow, blue and green, colours rarely seen in </w:t>
            </w:r>
            <w:proofErr w:type="spellStart"/>
            <w:r w:rsidRPr="00AD4913">
              <w:rPr>
                <w:rFonts w:ascii="Candara" w:hAnsi="Candara"/>
                <w:i/>
                <w:sz w:val="20"/>
                <w:szCs w:val="20"/>
              </w:rPr>
              <w:t>Aramanth</w:t>
            </w:r>
            <w:proofErr w:type="spellEnd"/>
            <w:r w:rsidRPr="00AD4913">
              <w:rPr>
                <w:rFonts w:ascii="Candara" w:hAnsi="Candara"/>
                <w:i/>
                <w:sz w:val="20"/>
                <w:szCs w:val="20"/>
              </w:rPr>
              <w:t xml:space="preserve">. Ira Hath had made it </w:t>
            </w:r>
            <w:proofErr w:type="gramStart"/>
            <w:r w:rsidRPr="00AD4913">
              <w:rPr>
                <w:rFonts w:ascii="Candara" w:hAnsi="Candara"/>
                <w:i/>
                <w:sz w:val="20"/>
                <w:szCs w:val="20"/>
              </w:rPr>
              <w:t>herself ,</w:t>
            </w:r>
            <w:proofErr w:type="gramEnd"/>
            <w:r w:rsidRPr="00AD4913">
              <w:rPr>
                <w:rFonts w:ascii="Candara" w:hAnsi="Candara"/>
                <w:i/>
                <w:sz w:val="20"/>
                <w:szCs w:val="20"/>
              </w:rPr>
              <w:t xml:space="preserve"> as a small act of rebellion,  and the children loved it.”  PG 47 </w:t>
            </w:r>
          </w:p>
          <w:p w:rsidR="00FA79D4" w:rsidRPr="00AD4913" w:rsidRDefault="00FA79D4" w:rsidP="00FA79D4">
            <w:pPr>
              <w:widowControl w:val="0"/>
              <w:rPr>
                <w:rFonts w:ascii="Candara" w:hAnsi="Candara"/>
                <w:i/>
                <w:sz w:val="20"/>
                <w:szCs w:val="20"/>
              </w:rPr>
            </w:pPr>
          </w:p>
          <w:p w:rsidR="00FA79D4" w:rsidRPr="0047429A" w:rsidRDefault="00FA79D4" w:rsidP="00FA79D4">
            <w:pPr>
              <w:widowControl w:val="0"/>
              <w:rPr>
                <w:rFonts w:ascii="Candara" w:hAnsi="Candara"/>
                <w:b/>
                <w:bCs/>
                <w:sz w:val="20"/>
                <w:szCs w:val="20"/>
              </w:rPr>
            </w:pPr>
            <w:r w:rsidRPr="0047429A">
              <w:rPr>
                <w:rFonts w:ascii="Candara" w:hAnsi="Candara"/>
                <w:b/>
                <w:bCs/>
                <w:sz w:val="20"/>
                <w:szCs w:val="20"/>
              </w:rPr>
              <w:t>Construction:-</w:t>
            </w:r>
          </w:p>
          <w:p w:rsidR="00FA79D4" w:rsidRPr="00366D8E" w:rsidRDefault="00FA79D4" w:rsidP="00FA79D4">
            <w:pPr>
              <w:widowControl w:val="0"/>
              <w:rPr>
                <w:rFonts w:ascii="Candara" w:hAnsi="Candara"/>
                <w:sz w:val="20"/>
                <w:szCs w:val="20"/>
              </w:rPr>
            </w:pPr>
            <w:r w:rsidRPr="00366D8E">
              <w:rPr>
                <w:rFonts w:ascii="Candara" w:hAnsi="Candara"/>
                <w:sz w:val="20"/>
                <w:szCs w:val="20"/>
              </w:rPr>
              <w:t>We will Design</w:t>
            </w:r>
            <w:r w:rsidRPr="00366D8E">
              <w:rPr>
                <w:rFonts w:ascii="Candara" w:hAnsi="Candara"/>
                <w:bCs/>
                <w:sz w:val="20"/>
                <w:szCs w:val="20"/>
              </w:rPr>
              <w:t xml:space="preserve">, create, race and review </w:t>
            </w:r>
            <w:r w:rsidRPr="00366D8E">
              <w:rPr>
                <w:rFonts w:ascii="Candara" w:hAnsi="Candara"/>
                <w:sz w:val="20"/>
                <w:szCs w:val="20"/>
              </w:rPr>
              <w:t xml:space="preserve">our own Land </w:t>
            </w:r>
            <w:proofErr w:type="spellStart"/>
            <w:r w:rsidRPr="00366D8E">
              <w:rPr>
                <w:rFonts w:ascii="Candara" w:hAnsi="Candara"/>
                <w:sz w:val="20"/>
                <w:szCs w:val="20"/>
              </w:rPr>
              <w:t>Sailers</w:t>
            </w:r>
            <w:proofErr w:type="spellEnd"/>
          </w:p>
          <w:p w:rsidR="00FA79D4" w:rsidRDefault="00FA79D4" w:rsidP="00FA79D4">
            <w:pPr>
              <w:widowControl w:val="0"/>
              <w:rPr>
                <w:rFonts w:ascii="Candara" w:hAnsi="Candara"/>
                <w:sz w:val="20"/>
                <w:szCs w:val="20"/>
              </w:rPr>
            </w:pPr>
            <w:r w:rsidRPr="0047429A">
              <w:rPr>
                <w:rFonts w:ascii="Candara" w:hAnsi="Candara"/>
                <w:sz w:val="20"/>
                <w:szCs w:val="20"/>
              </w:rPr>
              <w:t>Understand and use mechanical systems in their products [for example, gears, pulleys, cams, levers and linkages]</w:t>
            </w:r>
          </w:p>
          <w:p w:rsidR="00FA79D4" w:rsidRDefault="00FA79D4" w:rsidP="00FA79D4">
            <w:pPr>
              <w:widowControl w:val="0"/>
              <w:rPr>
                <w:rFonts w:ascii="Candara" w:hAnsi="Candara"/>
                <w:sz w:val="20"/>
                <w:szCs w:val="20"/>
              </w:rPr>
            </w:pPr>
          </w:p>
          <w:p w:rsidR="00FA79D4" w:rsidRPr="0047429A" w:rsidRDefault="00FA79D4" w:rsidP="00FA79D4">
            <w:pPr>
              <w:widowControl w:val="0"/>
              <w:rPr>
                <w:rFonts w:ascii="Candara" w:hAnsi="Candara"/>
                <w:sz w:val="20"/>
                <w:szCs w:val="20"/>
              </w:rPr>
            </w:pPr>
            <w:r>
              <w:rPr>
                <w:rFonts w:ascii="Candara" w:hAnsi="Candara"/>
                <w:sz w:val="20"/>
                <w:szCs w:val="20"/>
              </w:rPr>
              <w:t xml:space="preserve">“Apart from the wheels which were surprising large and slender, there were broken sections of long thick pole...he dug about and found a pulley-wheel and </w:t>
            </w:r>
            <w:proofErr w:type="gramStart"/>
            <w:r>
              <w:rPr>
                <w:rFonts w:ascii="Candara" w:hAnsi="Candara"/>
                <w:sz w:val="20"/>
                <w:szCs w:val="20"/>
              </w:rPr>
              <w:t>a leather</w:t>
            </w:r>
            <w:proofErr w:type="gramEnd"/>
            <w:r>
              <w:rPr>
                <w:rFonts w:ascii="Candara" w:hAnsi="Candara"/>
                <w:sz w:val="20"/>
                <w:szCs w:val="20"/>
              </w:rPr>
              <w:t xml:space="preserve"> drive belt.” PG 161.</w:t>
            </w:r>
          </w:p>
          <w:p w:rsidR="00FA79D4" w:rsidRPr="00167289" w:rsidRDefault="00FA79D4">
            <w:pPr>
              <w:rPr>
                <w:rFonts w:ascii="Candara" w:hAnsi="Candara"/>
                <w:b/>
              </w:rPr>
            </w:pPr>
          </w:p>
        </w:tc>
      </w:tr>
      <w:tr w:rsidR="00F744A5" w:rsidRPr="00167289" w:rsidTr="0028766E">
        <w:trPr>
          <w:trHeight w:val="1007"/>
        </w:trPr>
        <w:tc>
          <w:tcPr>
            <w:tcW w:w="4077" w:type="dxa"/>
            <w:tcBorders>
              <w:right w:val="nil"/>
            </w:tcBorders>
          </w:tcPr>
          <w:p w:rsidR="00F744A5" w:rsidRPr="00167289" w:rsidRDefault="00F744A5">
            <w:pPr>
              <w:rPr>
                <w:rFonts w:ascii="Candara" w:hAnsi="Candara"/>
                <w:b/>
              </w:rPr>
            </w:pPr>
            <w:r w:rsidRPr="00167289">
              <w:rPr>
                <w:rFonts w:ascii="Candara" w:hAnsi="Candara"/>
                <w:b/>
              </w:rPr>
              <w:t>Enrichment;</w:t>
            </w:r>
          </w:p>
          <w:p w:rsidR="00F744A5" w:rsidRPr="00167289" w:rsidRDefault="00F744A5">
            <w:pPr>
              <w:rPr>
                <w:rFonts w:ascii="Candara" w:hAnsi="Candara"/>
              </w:rPr>
            </w:pPr>
            <w:r w:rsidRPr="00167289">
              <w:rPr>
                <w:rFonts w:ascii="Candara" w:hAnsi="Candara"/>
              </w:rPr>
              <w:t xml:space="preserve">Swimming         </w:t>
            </w:r>
          </w:p>
          <w:p w:rsidR="00F744A5" w:rsidRPr="00167289" w:rsidRDefault="00F744A5">
            <w:pPr>
              <w:rPr>
                <w:rFonts w:ascii="Candara" w:hAnsi="Candara"/>
              </w:rPr>
            </w:pPr>
            <w:proofErr w:type="spellStart"/>
            <w:r w:rsidRPr="00167289">
              <w:rPr>
                <w:rFonts w:ascii="Candara" w:hAnsi="Candara"/>
              </w:rPr>
              <w:t>Robinwood</w:t>
            </w:r>
            <w:proofErr w:type="spellEnd"/>
            <w:r w:rsidRPr="00167289">
              <w:rPr>
                <w:rFonts w:ascii="Candara" w:hAnsi="Candara"/>
              </w:rPr>
              <w:t xml:space="preserve"> Residential Visit </w:t>
            </w:r>
          </w:p>
        </w:tc>
        <w:tc>
          <w:tcPr>
            <w:tcW w:w="11374" w:type="dxa"/>
            <w:gridSpan w:val="4"/>
            <w:tcBorders>
              <w:left w:val="nil"/>
            </w:tcBorders>
          </w:tcPr>
          <w:p w:rsidR="00F744A5" w:rsidRDefault="00F744A5">
            <w:pPr>
              <w:rPr>
                <w:rFonts w:ascii="Candara" w:hAnsi="Candara"/>
              </w:rPr>
            </w:pPr>
          </w:p>
          <w:p w:rsidR="00F744A5" w:rsidRPr="00167289" w:rsidRDefault="00F744A5">
            <w:pPr>
              <w:rPr>
                <w:rFonts w:ascii="Candara" w:hAnsi="Candara"/>
              </w:rPr>
            </w:pPr>
            <w:proofErr w:type="spellStart"/>
            <w:r w:rsidRPr="00167289">
              <w:rPr>
                <w:rFonts w:ascii="Candara" w:hAnsi="Candara"/>
              </w:rPr>
              <w:t>Bikeability</w:t>
            </w:r>
            <w:proofErr w:type="spellEnd"/>
            <w:r w:rsidRPr="00167289">
              <w:rPr>
                <w:rFonts w:ascii="Candara" w:hAnsi="Candara"/>
              </w:rPr>
              <w:t xml:space="preserve"> </w:t>
            </w:r>
          </w:p>
          <w:p w:rsidR="00F744A5" w:rsidRPr="002D154F" w:rsidRDefault="00F744A5" w:rsidP="00F744A5">
            <w:pPr>
              <w:rPr>
                <w:rFonts w:ascii="Candara" w:hAnsi="Candara"/>
                <w:sz w:val="20"/>
                <w:szCs w:val="20"/>
              </w:rPr>
            </w:pPr>
            <w:r w:rsidRPr="00167289">
              <w:rPr>
                <w:rFonts w:ascii="Candara" w:hAnsi="Candara"/>
              </w:rPr>
              <w:t xml:space="preserve">Local Visits &amp; Local Visitors </w:t>
            </w:r>
          </w:p>
        </w:tc>
      </w:tr>
    </w:tbl>
    <w:p w:rsidR="00126320" w:rsidRDefault="00126320"/>
    <w:p w:rsidR="006B391B" w:rsidRDefault="006B391B"/>
    <w:p w:rsidR="006B391B" w:rsidRDefault="006B391B" w:rsidP="006B391B">
      <w:pPr>
        <w:jc w:val="center"/>
      </w:pPr>
      <w:r w:rsidRPr="004D4AF3">
        <w:rPr>
          <w:rFonts w:ascii="Candara" w:hAnsi="Candara"/>
          <w:b/>
          <w:i/>
          <w:shd w:val="clear" w:color="auto" w:fill="FFFFFF"/>
        </w:rPr>
        <w:t>“The biggest danger in life is not setting our aim too high and falling short; but in setting our aim too low, and achieving our mark.” Michelangelo</w:t>
      </w:r>
    </w:p>
    <w:sectPr w:rsidR="006B391B" w:rsidSect="00941327">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27"/>
    <w:rsid w:val="00052144"/>
    <w:rsid w:val="00107DF0"/>
    <w:rsid w:val="00125F36"/>
    <w:rsid w:val="00126320"/>
    <w:rsid w:val="00167289"/>
    <w:rsid w:val="00181395"/>
    <w:rsid w:val="001B4BE5"/>
    <w:rsid w:val="002015FF"/>
    <w:rsid w:val="00207766"/>
    <w:rsid w:val="0025506F"/>
    <w:rsid w:val="0028766E"/>
    <w:rsid w:val="002D5913"/>
    <w:rsid w:val="0035357A"/>
    <w:rsid w:val="00366D8E"/>
    <w:rsid w:val="00381414"/>
    <w:rsid w:val="003A1791"/>
    <w:rsid w:val="003D021A"/>
    <w:rsid w:val="004503B5"/>
    <w:rsid w:val="00455FF3"/>
    <w:rsid w:val="0046679E"/>
    <w:rsid w:val="0056474C"/>
    <w:rsid w:val="00663C10"/>
    <w:rsid w:val="006B391B"/>
    <w:rsid w:val="007302A1"/>
    <w:rsid w:val="00941327"/>
    <w:rsid w:val="00964DB4"/>
    <w:rsid w:val="009D58E7"/>
    <w:rsid w:val="00AB2A38"/>
    <w:rsid w:val="00AD48E6"/>
    <w:rsid w:val="00AD4913"/>
    <w:rsid w:val="00BB4738"/>
    <w:rsid w:val="00D9162C"/>
    <w:rsid w:val="00D954E7"/>
    <w:rsid w:val="00E629FF"/>
    <w:rsid w:val="00E76E9E"/>
    <w:rsid w:val="00E906B1"/>
    <w:rsid w:val="00F744A5"/>
    <w:rsid w:val="00FA79D4"/>
    <w:rsid w:val="00FB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sch8752225</cp:lastModifiedBy>
  <cp:revision>2</cp:revision>
  <dcterms:created xsi:type="dcterms:W3CDTF">2017-09-07T20:27:00Z</dcterms:created>
  <dcterms:modified xsi:type="dcterms:W3CDTF">2017-09-07T20:27:00Z</dcterms:modified>
</cp:coreProperties>
</file>